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BF" w:rsidRPr="004429BA" w:rsidRDefault="002A1EBF" w:rsidP="002A1EBF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9A248D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2A1EBF" w:rsidRPr="00CC6508" w:rsidRDefault="002A1EBF" w:rsidP="002A1EBF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CC6508">
        <w:rPr>
          <w:sz w:val="24"/>
          <w:szCs w:val="24"/>
          <w:lang w:val="ru-RU"/>
        </w:rPr>
        <w:t>Образовательная программа профессионального обучения «</w:t>
      </w:r>
      <w:r>
        <w:rPr>
          <w:sz w:val="24"/>
          <w:szCs w:val="24"/>
          <w:lang w:val="ru-RU"/>
        </w:rPr>
        <w:t>Слесарь по контрольно-измерительным приборам и автоматике</w:t>
      </w:r>
      <w:r w:rsidRPr="00CC6508">
        <w:rPr>
          <w:sz w:val="24"/>
          <w:szCs w:val="24"/>
          <w:lang w:val="ru-RU"/>
        </w:rPr>
        <w:t xml:space="preserve">» (далее – Программа) разработана на основании следующих нормативно-правовых документов:  </w:t>
      </w:r>
    </w:p>
    <w:p w:rsidR="002A1EBF" w:rsidRPr="00CC6508" w:rsidRDefault="002A1EBF" w:rsidP="002A1EBF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CC6508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CC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2A1EBF" w:rsidRDefault="002A1EBF" w:rsidP="002A1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C650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CC6508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утверждении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порядка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организации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осуществления</w:t>
      </w:r>
      <w:r w:rsidRPr="00CC650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2A1EBF" w:rsidRDefault="002A1EBF" w:rsidP="002A1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36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190362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справочник работ и профессий рабочих (ЕТКС); Часть № 2 выпуск № 2;</w:t>
      </w:r>
      <w:r w:rsidRPr="00190362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Pr="00190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Постановлением </w:t>
      </w:r>
      <w:r w:rsidRPr="00190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Минтруда РФ от 15.11.1999 N 45</w:t>
      </w:r>
      <w:r w:rsidRPr="00190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редакции Приказа Минздравсоцразвития РФ от 13.11.2008 N 645)</w:t>
      </w:r>
      <w:r w:rsidRPr="001903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="00190362" w:rsidRPr="0019036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 ЕТКС «Слесарные и слесарно-сборочные работы</w:t>
        </w:r>
        <w:r w:rsidRPr="0019036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»</w:t>
        </w:r>
      </w:hyperlink>
      <w:r w:rsidRPr="00190362">
        <w:rPr>
          <w:rStyle w:val="aa"/>
          <w:rFonts w:ascii="Times New Roman" w:hAnsi="Times New Roman" w:cs="Times New Roman"/>
          <w:b w:val="0"/>
          <w:sz w:val="24"/>
          <w:szCs w:val="24"/>
        </w:rPr>
        <w:t>,</w:t>
      </w:r>
      <w:r w:rsidRPr="00190362">
        <w:rPr>
          <w:rStyle w:val="aa"/>
          <w:rFonts w:ascii="Times New Roman" w:hAnsi="Times New Roman" w:cs="Times New Roman"/>
          <w:sz w:val="24"/>
          <w:szCs w:val="24"/>
        </w:rPr>
        <w:t xml:space="preserve"> «</w:t>
      </w:r>
      <w:r w:rsidR="00190362" w:rsidRPr="00190362">
        <w:rPr>
          <w:rFonts w:ascii="Times New Roman" w:hAnsi="Times New Roman" w:cs="Times New Roman"/>
          <w:sz w:val="24"/>
          <w:szCs w:val="24"/>
        </w:rPr>
        <w:t>Слесарь по контрольно-измерительным приборам и автоматике</w:t>
      </w:r>
      <w:r w:rsidRPr="00190362">
        <w:rPr>
          <w:rFonts w:ascii="Times New Roman" w:hAnsi="Times New Roman" w:cs="Times New Roman"/>
          <w:sz w:val="24"/>
          <w:szCs w:val="24"/>
        </w:rPr>
        <w:t>».</w:t>
      </w:r>
    </w:p>
    <w:p w:rsidR="00190362" w:rsidRPr="00C741A9" w:rsidRDefault="00190362" w:rsidP="00190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41A9">
        <w:rPr>
          <w:rFonts w:ascii="Times New Roman" w:hAnsi="Times New Roman" w:cs="Times New Roman"/>
          <w:sz w:val="24"/>
          <w:szCs w:val="24"/>
        </w:rPr>
        <w:t>Профессиональный стандарт «Специалист в области контрольно-измерительных приборов и автоматики», утвержденный приказом Министерства труда и социальной защиты Российской Фе</w:t>
      </w:r>
      <w:r w:rsidR="00C741A9" w:rsidRPr="00C741A9">
        <w:rPr>
          <w:rFonts w:ascii="Times New Roman" w:hAnsi="Times New Roman" w:cs="Times New Roman"/>
          <w:sz w:val="24"/>
          <w:szCs w:val="24"/>
        </w:rPr>
        <w:t>дерации от 15.02.2017 г № 181н.</w:t>
      </w:r>
    </w:p>
    <w:p w:rsidR="002A1EBF" w:rsidRDefault="002A1EBF" w:rsidP="002A1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CC6508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профессиональной деятельности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1A9" w:rsidRPr="00C741A9">
        <w:rPr>
          <w:rFonts w:ascii="Times New Roman" w:hAnsi="Times New Roman" w:cs="Times New Roman"/>
          <w:sz w:val="24"/>
          <w:szCs w:val="24"/>
        </w:rPr>
        <w:t>слесаря по контрольно-измерительным приборам и автоматике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предусматривает изучение правил по охране труда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 пожарно-техническому минимуму, применение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на практике защи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тные средства и приспособления.</w:t>
      </w:r>
    </w:p>
    <w:p w:rsidR="002A1EBF" w:rsidRDefault="002A1EBF" w:rsidP="002A1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CC6508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</w:t>
      </w:r>
      <w:r>
        <w:rPr>
          <w:rFonts w:ascii="Times New Roman" w:hAnsi="Times New Roman" w:cs="Times New Roman"/>
          <w:sz w:val="24"/>
          <w:szCs w:val="24"/>
        </w:rPr>
        <w:t xml:space="preserve">экономии материалов и энергии. </w:t>
      </w:r>
    </w:p>
    <w:p w:rsidR="00C741A9" w:rsidRPr="00E10AF0" w:rsidRDefault="002A1EBF" w:rsidP="002A1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AF0">
        <w:rPr>
          <w:rFonts w:ascii="Times New Roman" w:hAnsi="Times New Roman" w:cs="Times New Roman"/>
          <w:b/>
          <w:sz w:val="24"/>
          <w:szCs w:val="24"/>
        </w:rPr>
        <w:t xml:space="preserve">Видом </w:t>
      </w:r>
      <w:r w:rsidRPr="00E10AF0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деятельности является:</w:t>
      </w:r>
      <w:r w:rsidRPr="00E10A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41A9" w:rsidRPr="00E10AF0">
        <w:rPr>
          <w:rFonts w:ascii="Times New Roman" w:hAnsi="Times New Roman" w:cs="Times New Roman"/>
          <w:sz w:val="24"/>
          <w:szCs w:val="24"/>
        </w:rPr>
        <w:t>техническое обслуживание контрольно-измерительных приборов и автоматики (</w:t>
      </w:r>
      <w:proofErr w:type="spellStart"/>
      <w:r w:rsidR="00C741A9" w:rsidRPr="00E10AF0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="00C741A9" w:rsidRPr="00E10AF0">
        <w:rPr>
          <w:rFonts w:ascii="Times New Roman" w:hAnsi="Times New Roman" w:cs="Times New Roman"/>
          <w:sz w:val="24"/>
          <w:szCs w:val="24"/>
        </w:rPr>
        <w:t>).</w:t>
      </w:r>
    </w:p>
    <w:p w:rsidR="00C741A9" w:rsidRPr="00E10AF0" w:rsidRDefault="002A1EBF" w:rsidP="002A1E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0AF0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E10A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741A9" w:rsidRPr="00E10AF0">
        <w:rPr>
          <w:rFonts w:ascii="Times New Roman" w:hAnsi="Times New Roman" w:cs="Times New Roman"/>
          <w:sz w:val="24"/>
          <w:szCs w:val="24"/>
        </w:rPr>
        <w:t xml:space="preserve">обеспечение работоспособности КИП и А с целью выпуска качественной продукции. </w:t>
      </w:r>
      <w:r w:rsidR="00C741A9" w:rsidRPr="00E10A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1EBF" w:rsidRPr="00B66397" w:rsidRDefault="002A1EBF" w:rsidP="002A1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3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B66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К работе допускаются лица не моложе 18 лет.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Обучение и проверка знаний по охране труда, промышленной безопасности в установленном порядке</w:t>
      </w:r>
      <w:r w:rsidRPr="00B66397">
        <w:rPr>
          <w:rFonts w:ascii="Times New Roman" w:hAnsi="Times New Roman" w:cs="Times New Roman"/>
          <w:sz w:val="24"/>
          <w:szCs w:val="24"/>
        </w:rPr>
        <w:t>.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B663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</w:p>
    <w:p w:rsidR="002A1EBF" w:rsidRPr="00D76169" w:rsidRDefault="002D4168" w:rsidP="002A1EBF">
      <w:pPr>
        <w:pStyle w:val="a7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Объём освоения программы 6</w:t>
      </w:r>
      <w:r w:rsidR="002A1EBF">
        <w:rPr>
          <w:sz w:val="24"/>
          <w:szCs w:val="24"/>
          <w:lang w:val="ru-RU"/>
        </w:rPr>
        <w:t>80 часов</w:t>
      </w:r>
      <w:r w:rsidR="002A1EBF" w:rsidRPr="00D76169">
        <w:rPr>
          <w:sz w:val="24"/>
          <w:szCs w:val="24"/>
          <w:lang w:val="ru-RU"/>
        </w:rPr>
        <w:t xml:space="preserve">. Из </w:t>
      </w:r>
      <w:r>
        <w:rPr>
          <w:sz w:val="24"/>
          <w:szCs w:val="24"/>
          <w:lang w:val="ru-RU"/>
        </w:rPr>
        <w:t>них теоретическое обучение – 2</w:t>
      </w:r>
      <w:r w:rsidR="002A1EBF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4</w:t>
      </w:r>
      <w:r w:rsidR="002A1EBF">
        <w:rPr>
          <w:sz w:val="24"/>
          <w:szCs w:val="24"/>
          <w:lang w:val="ru-RU"/>
        </w:rPr>
        <w:t xml:space="preserve"> часа</w:t>
      </w:r>
      <w:r w:rsidR="002A1EBF" w:rsidRPr="00D76169">
        <w:rPr>
          <w:sz w:val="24"/>
          <w:szCs w:val="24"/>
          <w:lang w:val="ru-RU"/>
        </w:rPr>
        <w:t>, на</w:t>
      </w:r>
      <w:r>
        <w:rPr>
          <w:sz w:val="24"/>
          <w:szCs w:val="24"/>
          <w:lang w:val="ru-RU"/>
        </w:rPr>
        <w:t xml:space="preserve"> производственное обучение – 440 часов</w:t>
      </w:r>
      <w:r w:rsidR="002A1EBF">
        <w:rPr>
          <w:sz w:val="24"/>
          <w:szCs w:val="24"/>
          <w:lang w:val="ru-RU"/>
        </w:rPr>
        <w:t>, на консультацию – 8 часов</w:t>
      </w:r>
      <w:r w:rsidR="002A1EBF" w:rsidRPr="00D76169">
        <w:rPr>
          <w:sz w:val="24"/>
          <w:szCs w:val="24"/>
          <w:lang w:val="ru-RU"/>
        </w:rPr>
        <w:t>, на квал</w:t>
      </w:r>
      <w:r w:rsidR="002A1EBF">
        <w:rPr>
          <w:sz w:val="24"/>
          <w:szCs w:val="24"/>
          <w:lang w:val="ru-RU"/>
        </w:rPr>
        <w:t>ифицированный экзамен – 8 часов</w:t>
      </w:r>
      <w:r w:rsidR="002A1EBF" w:rsidRPr="00D76169">
        <w:rPr>
          <w:sz w:val="24"/>
          <w:szCs w:val="24"/>
          <w:lang w:val="ru-RU"/>
        </w:rPr>
        <w:t xml:space="preserve">. 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2A1EBF" w:rsidRPr="00D76169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="002A1EBF" w:rsidRPr="00D76169">
        <w:rPr>
          <w:sz w:val="24"/>
          <w:szCs w:val="24"/>
          <w:lang w:val="ru-RU"/>
        </w:rPr>
        <w:t>итоговый</w:t>
      </w:r>
      <w:r w:rsidR="002A1EBF" w:rsidRPr="00D76169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="002A1EBF" w:rsidRPr="00D76169">
        <w:rPr>
          <w:sz w:val="24"/>
          <w:szCs w:val="24"/>
          <w:lang w:val="ru-RU"/>
        </w:rPr>
        <w:t xml:space="preserve">. </w:t>
      </w:r>
    </w:p>
    <w:p w:rsidR="002A1EBF" w:rsidRDefault="002A1EBF" w:rsidP="002A1EBF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 w:rsidRPr="00D76169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</w:t>
      </w:r>
      <w:r>
        <w:rPr>
          <w:sz w:val="24"/>
          <w:szCs w:val="24"/>
          <w:lang w:val="ru-RU"/>
        </w:rPr>
        <w:t>едшим итоговую аттестацию, выдаё</w:t>
      </w:r>
      <w:r w:rsidRPr="00D76169">
        <w:rPr>
          <w:sz w:val="24"/>
          <w:szCs w:val="24"/>
          <w:lang w:val="ru-RU"/>
        </w:rPr>
        <w:t>тся документ о квалификации – свидетельство о профессии рабочего.</w:t>
      </w:r>
      <w:r>
        <w:rPr>
          <w:b/>
          <w:position w:val="9"/>
          <w:sz w:val="24"/>
          <w:szCs w:val="24"/>
          <w:vertAlign w:val="superscript"/>
          <w:lang w:val="ru-RU"/>
        </w:rPr>
        <w:t xml:space="preserve"> </w:t>
      </w:r>
    </w:p>
    <w:p w:rsidR="002A1EBF" w:rsidRDefault="002A1EBF" w:rsidP="002A1EBF">
      <w:pPr>
        <w:ind w:firstLine="54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F02F8">
        <w:rPr>
          <w:rFonts w:ascii="Times New Roman" w:eastAsia="Times New Roman" w:hAnsi="Times New Roman" w:cs="Times New Roman"/>
          <w:sz w:val="24"/>
          <w:szCs w:val="24"/>
        </w:rPr>
        <w:t xml:space="preserve">К самостоятельному выполнению работ обучающиеся допускаются только после сдачи экзамена по технике безопасности, </w:t>
      </w:r>
      <w:r w:rsidRPr="004F02F8">
        <w:rPr>
          <w:rFonts w:ascii="Times New Roman" w:eastAsia="Courier New" w:hAnsi="Times New Roman" w:cs="Times New Roman"/>
          <w:sz w:val="24"/>
          <w:szCs w:val="24"/>
        </w:rPr>
        <w:t>должен уметь самостоятельно выполнять все работы, предусмотренные квалификационной характеристикой.</w:t>
      </w:r>
    </w:p>
    <w:p w:rsidR="00E10AF0" w:rsidRPr="00E84F7B" w:rsidRDefault="00E10AF0" w:rsidP="002A1EBF">
      <w:pPr>
        <w:ind w:firstLine="54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6A4F68" w:rsidRPr="006A4F68" w:rsidRDefault="009A248D" w:rsidP="006A4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</w:t>
      </w:r>
      <w:r w:rsidR="006A4F68" w:rsidRPr="006A4F6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A4F68" w:rsidRDefault="006A4F68" w:rsidP="006A4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7391"/>
        <w:gridCol w:w="1701"/>
      </w:tblGrid>
      <w:tr w:rsidR="006A4F68" w:rsidRPr="003C0863" w:rsidTr="00BD5A85">
        <w:trPr>
          <w:trHeight w:val="379"/>
          <w:jc w:val="center"/>
        </w:trPr>
        <w:tc>
          <w:tcPr>
            <w:tcW w:w="542" w:type="dxa"/>
            <w:shd w:val="clear" w:color="auto" w:fill="FFFFFF"/>
          </w:tcPr>
          <w:p w:rsidR="006A4F68" w:rsidRPr="003C0863" w:rsidRDefault="006A4F68" w:rsidP="006A4F6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3C0863">
              <w:rPr>
                <w:b/>
                <w:sz w:val="24"/>
                <w:szCs w:val="24"/>
              </w:rPr>
              <w:t>№</w:t>
            </w:r>
          </w:p>
          <w:p w:rsidR="006A4F68" w:rsidRPr="003C0863" w:rsidRDefault="006A4F68" w:rsidP="006A4F6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3C086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391" w:type="dxa"/>
            <w:shd w:val="clear" w:color="auto" w:fill="FFFFFF"/>
          </w:tcPr>
          <w:p w:rsidR="006A4F68" w:rsidRPr="006A4F68" w:rsidRDefault="006A4F68" w:rsidP="006A4F68">
            <w:pPr>
              <w:pStyle w:val="a7"/>
              <w:tabs>
                <w:tab w:val="left" w:pos="608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701" w:type="dxa"/>
            <w:shd w:val="clear" w:color="auto" w:fill="FFFFFF"/>
          </w:tcPr>
          <w:p w:rsidR="006A4F68" w:rsidRPr="003C0863" w:rsidRDefault="006A4F68" w:rsidP="006A4F6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3C086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A4F68" w:rsidRPr="005B2A46" w:rsidTr="00BD5A85">
        <w:trPr>
          <w:trHeight w:val="350"/>
          <w:jc w:val="center"/>
        </w:trPr>
        <w:tc>
          <w:tcPr>
            <w:tcW w:w="542" w:type="dxa"/>
            <w:shd w:val="clear" w:color="auto" w:fill="FFFFFF"/>
          </w:tcPr>
          <w:p w:rsidR="006A4F68" w:rsidRPr="005B2A46" w:rsidRDefault="006A4F68" w:rsidP="006A4F6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5B2A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91" w:type="dxa"/>
            <w:shd w:val="clear" w:color="auto" w:fill="FFFFFF"/>
          </w:tcPr>
          <w:p w:rsidR="006A4F68" w:rsidRPr="005B2A46" w:rsidRDefault="006A4F68" w:rsidP="006A4F68">
            <w:pPr>
              <w:pStyle w:val="a7"/>
              <w:tabs>
                <w:tab w:val="left" w:pos="6087"/>
              </w:tabs>
              <w:rPr>
                <w:b/>
                <w:sz w:val="24"/>
                <w:szCs w:val="24"/>
              </w:rPr>
            </w:pPr>
            <w:r w:rsidRPr="005B2A46"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701" w:type="dxa"/>
            <w:shd w:val="clear" w:color="auto" w:fill="FFFFFF"/>
          </w:tcPr>
          <w:p w:rsidR="006A4F68" w:rsidRPr="005B2A46" w:rsidRDefault="006A4F68" w:rsidP="006A4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</w:t>
            </w:r>
          </w:p>
        </w:tc>
      </w:tr>
      <w:tr w:rsidR="006A4F68" w:rsidRPr="003E77D9" w:rsidTr="00BD5A85">
        <w:trPr>
          <w:trHeight w:val="226"/>
          <w:jc w:val="center"/>
        </w:trPr>
        <w:tc>
          <w:tcPr>
            <w:tcW w:w="542" w:type="dxa"/>
            <w:shd w:val="clear" w:color="auto" w:fill="FFFFFF"/>
          </w:tcPr>
          <w:p w:rsidR="00180F2D" w:rsidRPr="003E77D9" w:rsidRDefault="00180F2D" w:rsidP="00180F2D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391" w:type="dxa"/>
            <w:shd w:val="clear" w:color="auto" w:fill="FFFFFF"/>
          </w:tcPr>
          <w:p w:rsidR="006A4F68" w:rsidRPr="00180F2D" w:rsidRDefault="006A4F68" w:rsidP="006A4F68">
            <w:pPr>
              <w:pStyle w:val="a7"/>
              <w:tabs>
                <w:tab w:val="left" w:pos="6087"/>
              </w:tabs>
              <w:rPr>
                <w:b/>
                <w:sz w:val="24"/>
                <w:szCs w:val="24"/>
              </w:rPr>
            </w:pPr>
            <w:r w:rsidRPr="00180F2D">
              <w:rPr>
                <w:b/>
                <w:sz w:val="24"/>
                <w:szCs w:val="24"/>
              </w:rPr>
              <w:t>Общетехнический курс</w:t>
            </w:r>
          </w:p>
        </w:tc>
        <w:tc>
          <w:tcPr>
            <w:tcW w:w="1701" w:type="dxa"/>
            <w:shd w:val="clear" w:color="auto" w:fill="FFFFFF"/>
          </w:tcPr>
          <w:p w:rsidR="006A4F68" w:rsidRPr="00180F2D" w:rsidRDefault="006A4F68" w:rsidP="006A4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F2D">
              <w:rPr>
                <w:rFonts w:ascii="Times New Roman" w:hAnsi="Times New Roman" w:cs="Times New Roman"/>
                <w:b/>
              </w:rPr>
              <w:t>88</w:t>
            </w:r>
          </w:p>
        </w:tc>
      </w:tr>
      <w:tr w:rsidR="006A4F68" w:rsidRPr="003E77D9" w:rsidTr="00BD5A85">
        <w:trPr>
          <w:trHeight w:val="254"/>
          <w:jc w:val="center"/>
        </w:trPr>
        <w:tc>
          <w:tcPr>
            <w:tcW w:w="542" w:type="dxa"/>
            <w:shd w:val="clear" w:color="auto" w:fill="FFFFFF"/>
          </w:tcPr>
          <w:p w:rsidR="006A4F68" w:rsidRPr="003E77D9" w:rsidRDefault="00180F2D" w:rsidP="00180F2D">
            <w:pPr>
              <w:pStyle w:val="a7"/>
              <w:jc w:val="center"/>
              <w:rPr>
                <w:sz w:val="24"/>
                <w:szCs w:val="24"/>
              </w:rPr>
            </w:pPr>
            <w:r w:rsidRPr="003E77D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3E77D9">
              <w:rPr>
                <w:sz w:val="24"/>
                <w:szCs w:val="24"/>
              </w:rPr>
              <w:t>.</w:t>
            </w:r>
          </w:p>
        </w:tc>
        <w:tc>
          <w:tcPr>
            <w:tcW w:w="7391" w:type="dxa"/>
            <w:shd w:val="clear" w:color="auto" w:fill="FFFFFF"/>
          </w:tcPr>
          <w:p w:rsidR="006A4F68" w:rsidRPr="003E77D9" w:rsidRDefault="006A4F68" w:rsidP="006A4F68">
            <w:pPr>
              <w:pStyle w:val="a7"/>
              <w:tabs>
                <w:tab w:val="left" w:pos="6087"/>
              </w:tabs>
              <w:rPr>
                <w:sz w:val="24"/>
                <w:szCs w:val="24"/>
              </w:rPr>
            </w:pPr>
            <w:r w:rsidRPr="003E77D9">
              <w:rPr>
                <w:sz w:val="24"/>
                <w:szCs w:val="24"/>
              </w:rPr>
              <w:t>Электроматериало</w:t>
            </w:r>
            <w:r>
              <w:rPr>
                <w:sz w:val="24"/>
                <w:szCs w:val="24"/>
              </w:rPr>
              <w:t>ведение</w:t>
            </w:r>
          </w:p>
        </w:tc>
        <w:tc>
          <w:tcPr>
            <w:tcW w:w="1701" w:type="dxa"/>
            <w:shd w:val="clear" w:color="auto" w:fill="FFFFFF"/>
          </w:tcPr>
          <w:p w:rsidR="006A4F68" w:rsidRPr="003E77D9" w:rsidRDefault="006A4F68" w:rsidP="006A4F68">
            <w:pPr>
              <w:pStyle w:val="a7"/>
              <w:jc w:val="center"/>
              <w:rPr>
                <w:sz w:val="24"/>
                <w:szCs w:val="24"/>
              </w:rPr>
            </w:pPr>
            <w:r w:rsidRPr="003E77D9">
              <w:rPr>
                <w:sz w:val="24"/>
                <w:szCs w:val="24"/>
              </w:rPr>
              <w:t>20</w:t>
            </w:r>
          </w:p>
        </w:tc>
      </w:tr>
      <w:tr w:rsidR="006A4F68" w:rsidRPr="003E77D9" w:rsidTr="00BD5A85">
        <w:trPr>
          <w:trHeight w:val="226"/>
          <w:jc w:val="center"/>
        </w:trPr>
        <w:tc>
          <w:tcPr>
            <w:tcW w:w="542" w:type="dxa"/>
            <w:shd w:val="clear" w:color="auto" w:fill="FFFFFF"/>
          </w:tcPr>
          <w:p w:rsidR="006A4F68" w:rsidRPr="003E77D9" w:rsidRDefault="00180F2D" w:rsidP="00180F2D">
            <w:pPr>
              <w:pStyle w:val="a7"/>
              <w:jc w:val="center"/>
              <w:rPr>
                <w:sz w:val="24"/>
                <w:szCs w:val="24"/>
              </w:rPr>
            </w:pPr>
            <w:r w:rsidRPr="003E77D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3E77D9">
              <w:rPr>
                <w:sz w:val="24"/>
                <w:szCs w:val="24"/>
              </w:rPr>
              <w:t>.</w:t>
            </w:r>
          </w:p>
        </w:tc>
        <w:tc>
          <w:tcPr>
            <w:tcW w:w="7391" w:type="dxa"/>
            <w:shd w:val="clear" w:color="auto" w:fill="FFFFFF"/>
          </w:tcPr>
          <w:p w:rsidR="006A4F68" w:rsidRPr="003E77D9" w:rsidRDefault="006A4F68" w:rsidP="006A4F68">
            <w:pPr>
              <w:pStyle w:val="a7"/>
              <w:tabs>
                <w:tab w:val="left" w:pos="6087"/>
              </w:tabs>
              <w:rPr>
                <w:sz w:val="24"/>
                <w:szCs w:val="24"/>
              </w:rPr>
            </w:pPr>
            <w:proofErr w:type="spellStart"/>
            <w:r w:rsidRPr="003E77D9">
              <w:rPr>
                <w:sz w:val="24"/>
                <w:szCs w:val="24"/>
              </w:rPr>
              <w:t>Электротехника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6A4F68" w:rsidRPr="003E77D9" w:rsidRDefault="006A4F68" w:rsidP="006A4F6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E77D9">
              <w:rPr>
                <w:sz w:val="24"/>
                <w:szCs w:val="24"/>
              </w:rPr>
              <w:t>2</w:t>
            </w:r>
          </w:p>
        </w:tc>
      </w:tr>
      <w:tr w:rsidR="006A4F68" w:rsidRPr="003E77D9" w:rsidTr="00BD5A85">
        <w:trPr>
          <w:trHeight w:val="240"/>
          <w:jc w:val="center"/>
        </w:trPr>
        <w:tc>
          <w:tcPr>
            <w:tcW w:w="542" w:type="dxa"/>
            <w:shd w:val="clear" w:color="auto" w:fill="FFFFFF"/>
          </w:tcPr>
          <w:p w:rsidR="006A4F68" w:rsidRPr="003E77D9" w:rsidRDefault="00180F2D" w:rsidP="00180F2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E77D9">
              <w:rPr>
                <w:sz w:val="24"/>
                <w:szCs w:val="24"/>
              </w:rPr>
              <w:t>.3.</w:t>
            </w:r>
          </w:p>
        </w:tc>
        <w:tc>
          <w:tcPr>
            <w:tcW w:w="7391" w:type="dxa"/>
            <w:shd w:val="clear" w:color="auto" w:fill="FFFFFF"/>
          </w:tcPr>
          <w:p w:rsidR="006A4F68" w:rsidRPr="003E77D9" w:rsidRDefault="006A4F68" w:rsidP="00180F2D">
            <w:pPr>
              <w:pStyle w:val="a7"/>
              <w:tabs>
                <w:tab w:val="left" w:pos="6087"/>
              </w:tabs>
              <w:rPr>
                <w:sz w:val="24"/>
                <w:szCs w:val="24"/>
              </w:rPr>
            </w:pPr>
            <w:proofErr w:type="spellStart"/>
            <w:r w:rsidRPr="003E77D9">
              <w:rPr>
                <w:sz w:val="24"/>
                <w:szCs w:val="24"/>
              </w:rPr>
              <w:t>Допуски</w:t>
            </w:r>
            <w:proofErr w:type="spellEnd"/>
            <w:r w:rsidRPr="003E77D9">
              <w:rPr>
                <w:sz w:val="24"/>
                <w:szCs w:val="24"/>
              </w:rPr>
              <w:t xml:space="preserve"> и </w:t>
            </w:r>
            <w:proofErr w:type="spellStart"/>
            <w:r w:rsidRPr="003E77D9">
              <w:rPr>
                <w:sz w:val="24"/>
                <w:szCs w:val="24"/>
              </w:rPr>
              <w:t>технические</w:t>
            </w:r>
            <w:proofErr w:type="spellEnd"/>
            <w:r w:rsidRPr="003E77D9">
              <w:rPr>
                <w:sz w:val="24"/>
                <w:szCs w:val="24"/>
              </w:rPr>
              <w:t xml:space="preserve"> </w:t>
            </w:r>
            <w:proofErr w:type="spellStart"/>
            <w:r w:rsidRPr="003E77D9">
              <w:rPr>
                <w:sz w:val="24"/>
                <w:szCs w:val="24"/>
              </w:rPr>
              <w:t>измерени</w:t>
            </w:r>
            <w:r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6A4F68" w:rsidRPr="003E77D9" w:rsidRDefault="006A4F68" w:rsidP="006A4F6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E77D9">
              <w:rPr>
                <w:sz w:val="24"/>
                <w:szCs w:val="24"/>
              </w:rPr>
              <w:t>2</w:t>
            </w:r>
          </w:p>
        </w:tc>
      </w:tr>
      <w:tr w:rsidR="006A4F68" w:rsidRPr="003E77D9" w:rsidTr="00BD5A85">
        <w:trPr>
          <w:trHeight w:val="235"/>
          <w:jc w:val="center"/>
        </w:trPr>
        <w:tc>
          <w:tcPr>
            <w:tcW w:w="542" w:type="dxa"/>
            <w:shd w:val="clear" w:color="auto" w:fill="FFFFFF"/>
          </w:tcPr>
          <w:p w:rsidR="006A4F68" w:rsidRPr="003E77D9" w:rsidRDefault="00180F2D" w:rsidP="00180F2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E77D9">
              <w:rPr>
                <w:sz w:val="24"/>
                <w:szCs w:val="24"/>
              </w:rPr>
              <w:t>.4.</w:t>
            </w:r>
          </w:p>
        </w:tc>
        <w:tc>
          <w:tcPr>
            <w:tcW w:w="7391" w:type="dxa"/>
            <w:shd w:val="clear" w:color="auto" w:fill="FFFFFF"/>
          </w:tcPr>
          <w:p w:rsidR="006A4F68" w:rsidRPr="003E77D9" w:rsidRDefault="006A4F68" w:rsidP="00180F2D">
            <w:pPr>
              <w:pStyle w:val="a7"/>
              <w:tabs>
                <w:tab w:val="left" w:pos="6087"/>
              </w:tabs>
              <w:rPr>
                <w:sz w:val="24"/>
                <w:szCs w:val="24"/>
              </w:rPr>
            </w:pPr>
            <w:proofErr w:type="spellStart"/>
            <w:r w:rsidRPr="003E77D9">
              <w:rPr>
                <w:sz w:val="24"/>
                <w:szCs w:val="24"/>
              </w:rPr>
              <w:t>Чтение</w:t>
            </w:r>
            <w:proofErr w:type="spellEnd"/>
            <w:r w:rsidRPr="003E77D9">
              <w:rPr>
                <w:sz w:val="24"/>
                <w:szCs w:val="24"/>
              </w:rPr>
              <w:t xml:space="preserve"> </w:t>
            </w:r>
            <w:proofErr w:type="spellStart"/>
            <w:r w:rsidRPr="003E77D9">
              <w:rPr>
                <w:sz w:val="24"/>
                <w:szCs w:val="24"/>
              </w:rPr>
              <w:t>чертежей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6A4F68" w:rsidRPr="003E77D9" w:rsidRDefault="006A4F68" w:rsidP="006A4F68">
            <w:pPr>
              <w:pStyle w:val="a7"/>
              <w:jc w:val="center"/>
              <w:rPr>
                <w:sz w:val="24"/>
                <w:szCs w:val="24"/>
              </w:rPr>
            </w:pPr>
            <w:r w:rsidRPr="003E77D9">
              <w:rPr>
                <w:sz w:val="24"/>
                <w:szCs w:val="24"/>
              </w:rPr>
              <w:t>4</w:t>
            </w:r>
          </w:p>
        </w:tc>
      </w:tr>
      <w:tr w:rsidR="006A4F68" w:rsidRPr="003E77D9" w:rsidTr="00BD5A85">
        <w:trPr>
          <w:trHeight w:val="240"/>
          <w:jc w:val="center"/>
        </w:trPr>
        <w:tc>
          <w:tcPr>
            <w:tcW w:w="542" w:type="dxa"/>
            <w:shd w:val="clear" w:color="auto" w:fill="FFFFFF"/>
          </w:tcPr>
          <w:p w:rsidR="006A4F68" w:rsidRPr="003E77D9" w:rsidRDefault="00180F2D" w:rsidP="00180F2D">
            <w:pPr>
              <w:pStyle w:val="a7"/>
              <w:jc w:val="center"/>
              <w:rPr>
                <w:sz w:val="24"/>
                <w:szCs w:val="24"/>
              </w:rPr>
            </w:pPr>
            <w:r w:rsidRPr="006A4F68">
              <w:rPr>
                <w:sz w:val="24"/>
                <w:szCs w:val="24"/>
                <w:lang w:val="ru-RU"/>
              </w:rPr>
              <w:t>1.5.</w:t>
            </w:r>
          </w:p>
        </w:tc>
        <w:tc>
          <w:tcPr>
            <w:tcW w:w="7391" w:type="dxa"/>
            <w:shd w:val="clear" w:color="auto" w:fill="FFFFFF"/>
          </w:tcPr>
          <w:p w:rsidR="006A4F68" w:rsidRPr="006A4F68" w:rsidRDefault="006A4F68" w:rsidP="00180F2D">
            <w:pPr>
              <w:pStyle w:val="a7"/>
              <w:tabs>
                <w:tab w:val="left" w:pos="6087"/>
              </w:tabs>
              <w:rPr>
                <w:sz w:val="24"/>
                <w:szCs w:val="24"/>
                <w:lang w:val="ru-RU"/>
              </w:rPr>
            </w:pPr>
            <w:r w:rsidRPr="006A4F68">
              <w:rPr>
                <w:sz w:val="24"/>
                <w:szCs w:val="24"/>
                <w:lang w:val="ru-RU"/>
              </w:rPr>
              <w:t>Охрана труда, промышленная безопасность и пожарная безопасность</w:t>
            </w:r>
          </w:p>
        </w:tc>
        <w:tc>
          <w:tcPr>
            <w:tcW w:w="1701" w:type="dxa"/>
            <w:shd w:val="clear" w:color="auto" w:fill="FFFFFF"/>
          </w:tcPr>
          <w:p w:rsidR="006A4F68" w:rsidRPr="003E77D9" w:rsidRDefault="006A4F68" w:rsidP="006A4F68">
            <w:pPr>
              <w:pStyle w:val="a7"/>
              <w:jc w:val="center"/>
              <w:rPr>
                <w:sz w:val="24"/>
                <w:szCs w:val="24"/>
              </w:rPr>
            </w:pPr>
            <w:r w:rsidRPr="003E77D9">
              <w:rPr>
                <w:sz w:val="24"/>
                <w:szCs w:val="24"/>
              </w:rPr>
              <w:t>20</w:t>
            </w:r>
          </w:p>
        </w:tc>
      </w:tr>
      <w:tr w:rsidR="006A4F68" w:rsidRPr="003E77D9" w:rsidTr="00BD5A85">
        <w:trPr>
          <w:trHeight w:val="250"/>
          <w:jc w:val="center"/>
        </w:trPr>
        <w:tc>
          <w:tcPr>
            <w:tcW w:w="542" w:type="dxa"/>
            <w:shd w:val="clear" w:color="auto" w:fill="FFFFFF"/>
          </w:tcPr>
          <w:p w:rsidR="006A4F68" w:rsidRPr="003E77D9" w:rsidRDefault="006A4F68" w:rsidP="006A4F68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391" w:type="dxa"/>
            <w:shd w:val="clear" w:color="auto" w:fill="FFFFFF"/>
          </w:tcPr>
          <w:p w:rsidR="006A4F68" w:rsidRPr="00BD5A85" w:rsidRDefault="006A4F68" w:rsidP="006A4F68">
            <w:pPr>
              <w:pStyle w:val="a7"/>
              <w:tabs>
                <w:tab w:val="left" w:pos="6087"/>
              </w:tabs>
              <w:rPr>
                <w:b/>
                <w:sz w:val="24"/>
                <w:szCs w:val="24"/>
              </w:rPr>
            </w:pPr>
            <w:r w:rsidRPr="00BD5A85">
              <w:rPr>
                <w:b/>
                <w:sz w:val="24"/>
                <w:szCs w:val="24"/>
              </w:rPr>
              <w:t>Специальный курс</w:t>
            </w:r>
          </w:p>
        </w:tc>
        <w:tc>
          <w:tcPr>
            <w:tcW w:w="1701" w:type="dxa"/>
            <w:shd w:val="clear" w:color="auto" w:fill="FFFFFF"/>
          </w:tcPr>
          <w:p w:rsidR="006A4F68" w:rsidRPr="00BD5A85" w:rsidRDefault="006A4F68" w:rsidP="006A4F68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D5A85">
              <w:rPr>
                <w:b/>
                <w:sz w:val="24"/>
                <w:szCs w:val="24"/>
              </w:rPr>
              <w:t>136</w:t>
            </w:r>
          </w:p>
        </w:tc>
      </w:tr>
      <w:tr w:rsidR="00180F2D" w:rsidRPr="003E77D9" w:rsidTr="00BD5A85">
        <w:trPr>
          <w:trHeight w:val="250"/>
          <w:jc w:val="center"/>
        </w:trPr>
        <w:tc>
          <w:tcPr>
            <w:tcW w:w="542" w:type="dxa"/>
            <w:shd w:val="clear" w:color="auto" w:fill="FFFFFF"/>
          </w:tcPr>
          <w:p w:rsidR="00180F2D" w:rsidRPr="00BD5A85" w:rsidRDefault="00BD5A85" w:rsidP="00180F2D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7391" w:type="dxa"/>
            <w:shd w:val="clear" w:color="auto" w:fill="FFFFFF"/>
          </w:tcPr>
          <w:p w:rsidR="00180F2D" w:rsidRPr="003E77D9" w:rsidRDefault="00180F2D" w:rsidP="00180F2D">
            <w:pPr>
              <w:pStyle w:val="a7"/>
              <w:rPr>
                <w:sz w:val="24"/>
                <w:szCs w:val="24"/>
              </w:rPr>
            </w:pPr>
            <w:proofErr w:type="spellStart"/>
            <w:r w:rsidRPr="003E77D9">
              <w:rPr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80F2D" w:rsidRPr="003E77D9" w:rsidRDefault="00180F2D" w:rsidP="00180F2D">
            <w:pPr>
              <w:pStyle w:val="a7"/>
              <w:jc w:val="center"/>
              <w:rPr>
                <w:sz w:val="24"/>
                <w:szCs w:val="24"/>
              </w:rPr>
            </w:pPr>
            <w:r w:rsidRPr="003E77D9">
              <w:rPr>
                <w:sz w:val="24"/>
                <w:szCs w:val="24"/>
              </w:rPr>
              <w:t>2</w:t>
            </w:r>
          </w:p>
        </w:tc>
      </w:tr>
      <w:tr w:rsidR="00180F2D" w:rsidRPr="003E77D9" w:rsidTr="00BD5A85">
        <w:trPr>
          <w:trHeight w:val="250"/>
          <w:jc w:val="center"/>
        </w:trPr>
        <w:tc>
          <w:tcPr>
            <w:tcW w:w="542" w:type="dxa"/>
            <w:shd w:val="clear" w:color="auto" w:fill="FFFFFF"/>
          </w:tcPr>
          <w:p w:rsidR="00180F2D" w:rsidRPr="00BD5A85" w:rsidRDefault="00BD5A85" w:rsidP="00180F2D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7391" w:type="dxa"/>
            <w:shd w:val="clear" w:color="auto" w:fill="FFFFFF"/>
          </w:tcPr>
          <w:p w:rsidR="00180F2D" w:rsidRPr="00180F2D" w:rsidRDefault="00180F2D" w:rsidP="00180F2D">
            <w:pPr>
              <w:pStyle w:val="a7"/>
              <w:rPr>
                <w:sz w:val="24"/>
                <w:szCs w:val="24"/>
                <w:lang w:val="ru-RU"/>
              </w:rPr>
            </w:pPr>
            <w:r w:rsidRPr="00180F2D">
              <w:rPr>
                <w:sz w:val="24"/>
                <w:szCs w:val="24"/>
                <w:lang w:val="ru-RU"/>
              </w:rPr>
              <w:t>Контрольно-измерительные приборы и автоматические устройства</w:t>
            </w:r>
          </w:p>
        </w:tc>
        <w:tc>
          <w:tcPr>
            <w:tcW w:w="1701" w:type="dxa"/>
            <w:shd w:val="clear" w:color="auto" w:fill="FFFFFF"/>
          </w:tcPr>
          <w:p w:rsidR="00180F2D" w:rsidRPr="003E77D9" w:rsidRDefault="00180F2D" w:rsidP="00180F2D">
            <w:pPr>
              <w:jc w:val="center"/>
              <w:rPr>
                <w:rFonts w:ascii="Times New Roman" w:hAnsi="Times New Roman" w:cs="Times New Roman"/>
              </w:rPr>
            </w:pPr>
            <w:r w:rsidRPr="003E77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80F2D" w:rsidRPr="003E77D9" w:rsidTr="00BD5A85">
        <w:trPr>
          <w:trHeight w:val="250"/>
          <w:jc w:val="center"/>
        </w:trPr>
        <w:tc>
          <w:tcPr>
            <w:tcW w:w="542" w:type="dxa"/>
            <w:shd w:val="clear" w:color="auto" w:fill="FFFFFF"/>
          </w:tcPr>
          <w:p w:rsidR="00180F2D" w:rsidRPr="00BD5A85" w:rsidRDefault="00BD5A85" w:rsidP="00180F2D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7391" w:type="dxa"/>
            <w:shd w:val="clear" w:color="auto" w:fill="FFFFFF"/>
          </w:tcPr>
          <w:p w:rsidR="00180F2D" w:rsidRPr="00180F2D" w:rsidRDefault="00180F2D" w:rsidP="00180F2D">
            <w:pPr>
              <w:pStyle w:val="a7"/>
              <w:rPr>
                <w:sz w:val="24"/>
                <w:szCs w:val="24"/>
                <w:lang w:val="ru-RU"/>
              </w:rPr>
            </w:pPr>
            <w:r w:rsidRPr="00180F2D">
              <w:rPr>
                <w:sz w:val="24"/>
                <w:szCs w:val="24"/>
                <w:lang w:val="ru-RU"/>
              </w:rPr>
              <w:t>Техническое обслуживание контрольно-измерительных приборов и автоматики</w:t>
            </w:r>
          </w:p>
        </w:tc>
        <w:tc>
          <w:tcPr>
            <w:tcW w:w="1701" w:type="dxa"/>
            <w:shd w:val="clear" w:color="auto" w:fill="FFFFFF"/>
          </w:tcPr>
          <w:p w:rsidR="00180F2D" w:rsidRPr="003E77D9" w:rsidRDefault="00180F2D" w:rsidP="00180F2D">
            <w:pPr>
              <w:jc w:val="center"/>
              <w:rPr>
                <w:rFonts w:ascii="Times New Roman" w:hAnsi="Times New Roman" w:cs="Times New Roman"/>
              </w:rPr>
            </w:pPr>
            <w:r w:rsidRPr="003E77D9">
              <w:rPr>
                <w:rFonts w:ascii="Times New Roman" w:hAnsi="Times New Roman" w:cs="Times New Roman"/>
              </w:rPr>
              <w:t>62</w:t>
            </w:r>
          </w:p>
        </w:tc>
      </w:tr>
      <w:tr w:rsidR="00180F2D" w:rsidRPr="003E77D9" w:rsidTr="00BD5A85">
        <w:trPr>
          <w:trHeight w:val="250"/>
          <w:jc w:val="center"/>
        </w:trPr>
        <w:tc>
          <w:tcPr>
            <w:tcW w:w="542" w:type="dxa"/>
            <w:shd w:val="clear" w:color="auto" w:fill="FFFFFF"/>
          </w:tcPr>
          <w:p w:rsidR="00180F2D" w:rsidRPr="00BD5A85" w:rsidRDefault="00BD5A85" w:rsidP="00180F2D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7391" w:type="dxa"/>
            <w:shd w:val="clear" w:color="auto" w:fill="FFFFFF"/>
          </w:tcPr>
          <w:p w:rsidR="00180F2D" w:rsidRPr="003E77D9" w:rsidRDefault="00180F2D" w:rsidP="00180F2D">
            <w:pPr>
              <w:pStyle w:val="a7"/>
              <w:rPr>
                <w:sz w:val="24"/>
                <w:szCs w:val="24"/>
              </w:rPr>
            </w:pPr>
            <w:proofErr w:type="spellStart"/>
            <w:r w:rsidRPr="003E77D9">
              <w:rPr>
                <w:sz w:val="24"/>
                <w:szCs w:val="24"/>
              </w:rPr>
              <w:t>Охрана</w:t>
            </w:r>
            <w:proofErr w:type="spellEnd"/>
            <w:r w:rsidRPr="003E77D9">
              <w:rPr>
                <w:sz w:val="24"/>
                <w:szCs w:val="24"/>
              </w:rPr>
              <w:t xml:space="preserve"> </w:t>
            </w:r>
            <w:proofErr w:type="spellStart"/>
            <w:r w:rsidRPr="003E77D9">
              <w:rPr>
                <w:sz w:val="24"/>
                <w:szCs w:val="24"/>
              </w:rPr>
              <w:t>окружающей</w:t>
            </w:r>
            <w:proofErr w:type="spellEnd"/>
            <w:r w:rsidRPr="003E77D9">
              <w:rPr>
                <w:sz w:val="24"/>
                <w:szCs w:val="24"/>
              </w:rPr>
              <w:t xml:space="preserve"> </w:t>
            </w:r>
            <w:proofErr w:type="spellStart"/>
            <w:r w:rsidRPr="003E77D9">
              <w:rPr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80F2D" w:rsidRPr="003E77D9" w:rsidRDefault="00180F2D" w:rsidP="00180F2D">
            <w:pPr>
              <w:pStyle w:val="a7"/>
              <w:jc w:val="center"/>
              <w:rPr>
                <w:sz w:val="24"/>
                <w:szCs w:val="24"/>
              </w:rPr>
            </w:pPr>
            <w:r w:rsidRPr="003E77D9">
              <w:rPr>
                <w:sz w:val="24"/>
                <w:szCs w:val="24"/>
              </w:rPr>
              <w:t>4</w:t>
            </w:r>
          </w:p>
        </w:tc>
      </w:tr>
      <w:tr w:rsidR="00180F2D" w:rsidRPr="003E77D9" w:rsidTr="00BD5A85">
        <w:trPr>
          <w:trHeight w:val="235"/>
          <w:jc w:val="center"/>
        </w:trPr>
        <w:tc>
          <w:tcPr>
            <w:tcW w:w="542" w:type="dxa"/>
            <w:shd w:val="clear" w:color="auto" w:fill="FFFFFF"/>
          </w:tcPr>
          <w:p w:rsidR="00180F2D" w:rsidRPr="003E77D9" w:rsidRDefault="00180F2D" w:rsidP="00180F2D">
            <w:pPr>
              <w:pStyle w:val="a7"/>
              <w:jc w:val="center"/>
              <w:rPr>
                <w:sz w:val="24"/>
                <w:szCs w:val="24"/>
              </w:rPr>
            </w:pPr>
            <w:r w:rsidRPr="005B2A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91" w:type="dxa"/>
            <w:shd w:val="clear" w:color="auto" w:fill="FFFFFF"/>
          </w:tcPr>
          <w:p w:rsidR="00180F2D" w:rsidRPr="005B2A46" w:rsidRDefault="00180F2D" w:rsidP="00180F2D">
            <w:pPr>
              <w:pStyle w:val="a7"/>
              <w:tabs>
                <w:tab w:val="left" w:pos="6087"/>
              </w:tabs>
              <w:rPr>
                <w:b/>
                <w:sz w:val="24"/>
                <w:szCs w:val="24"/>
              </w:rPr>
            </w:pPr>
            <w:r w:rsidRPr="005B2A46">
              <w:rPr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701" w:type="dxa"/>
            <w:shd w:val="clear" w:color="auto" w:fill="FFFFFF"/>
          </w:tcPr>
          <w:p w:rsidR="00180F2D" w:rsidRPr="005B2A46" w:rsidRDefault="00180F2D" w:rsidP="00180F2D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5B2A46">
              <w:rPr>
                <w:b/>
                <w:sz w:val="24"/>
                <w:szCs w:val="24"/>
              </w:rPr>
              <w:t>440</w:t>
            </w:r>
          </w:p>
        </w:tc>
      </w:tr>
      <w:tr w:rsidR="00180F2D" w:rsidRPr="005B2A46" w:rsidTr="00BD5A85">
        <w:trPr>
          <w:trHeight w:val="230"/>
          <w:jc w:val="center"/>
        </w:trPr>
        <w:tc>
          <w:tcPr>
            <w:tcW w:w="542" w:type="dxa"/>
            <w:shd w:val="clear" w:color="auto" w:fill="FFFFFF"/>
          </w:tcPr>
          <w:p w:rsidR="00180F2D" w:rsidRPr="003E77D9" w:rsidRDefault="00180F2D" w:rsidP="00180F2D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391" w:type="dxa"/>
            <w:shd w:val="clear" w:color="auto" w:fill="FFFFFF"/>
          </w:tcPr>
          <w:p w:rsidR="00180F2D" w:rsidRPr="00180F2D" w:rsidRDefault="00180F2D" w:rsidP="00180F2D">
            <w:pPr>
              <w:pStyle w:val="a7"/>
              <w:rPr>
                <w:sz w:val="24"/>
                <w:szCs w:val="24"/>
                <w:lang w:val="ru-RU"/>
              </w:rPr>
            </w:pPr>
            <w:r w:rsidRPr="00180F2D">
              <w:rPr>
                <w:sz w:val="24"/>
                <w:szCs w:val="24"/>
                <w:lang w:val="ru-RU"/>
              </w:rPr>
              <w:t>Инструктаж по безопасности труда и ознакомление с производством</w:t>
            </w:r>
          </w:p>
        </w:tc>
        <w:tc>
          <w:tcPr>
            <w:tcW w:w="1701" w:type="dxa"/>
            <w:shd w:val="clear" w:color="auto" w:fill="FFFFFF"/>
          </w:tcPr>
          <w:p w:rsidR="00180F2D" w:rsidRPr="003E77D9" w:rsidRDefault="00180F2D" w:rsidP="00180F2D">
            <w:pPr>
              <w:jc w:val="center"/>
              <w:rPr>
                <w:rFonts w:ascii="Times New Roman" w:hAnsi="Times New Roman" w:cs="Times New Roman"/>
              </w:rPr>
            </w:pPr>
            <w:r w:rsidRPr="003E77D9">
              <w:rPr>
                <w:rFonts w:ascii="Times New Roman" w:hAnsi="Times New Roman" w:cs="Times New Roman"/>
              </w:rPr>
              <w:t>8</w:t>
            </w:r>
          </w:p>
        </w:tc>
      </w:tr>
      <w:tr w:rsidR="00180F2D" w:rsidRPr="005B2A46" w:rsidTr="00BD5A85">
        <w:trPr>
          <w:trHeight w:val="230"/>
          <w:jc w:val="center"/>
        </w:trPr>
        <w:tc>
          <w:tcPr>
            <w:tcW w:w="542" w:type="dxa"/>
            <w:shd w:val="clear" w:color="auto" w:fill="FFFFFF"/>
          </w:tcPr>
          <w:p w:rsidR="00180F2D" w:rsidRPr="003E77D9" w:rsidRDefault="00180F2D" w:rsidP="00180F2D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391" w:type="dxa"/>
            <w:shd w:val="clear" w:color="auto" w:fill="FFFFFF"/>
          </w:tcPr>
          <w:p w:rsidR="00180F2D" w:rsidRPr="00180F2D" w:rsidRDefault="00180F2D" w:rsidP="00180F2D">
            <w:pPr>
              <w:pStyle w:val="a7"/>
              <w:rPr>
                <w:sz w:val="24"/>
                <w:szCs w:val="24"/>
                <w:lang w:val="ru-RU"/>
              </w:rPr>
            </w:pPr>
            <w:r w:rsidRPr="00180F2D">
              <w:rPr>
                <w:sz w:val="24"/>
                <w:szCs w:val="24"/>
                <w:lang w:val="ru-RU"/>
              </w:rPr>
              <w:t>Освоение слесарных и электромонтажных работ</w:t>
            </w:r>
          </w:p>
        </w:tc>
        <w:tc>
          <w:tcPr>
            <w:tcW w:w="1701" w:type="dxa"/>
            <w:shd w:val="clear" w:color="auto" w:fill="FFFFFF"/>
          </w:tcPr>
          <w:p w:rsidR="00180F2D" w:rsidRPr="003E77D9" w:rsidRDefault="00180F2D" w:rsidP="00180F2D">
            <w:pPr>
              <w:pStyle w:val="a7"/>
              <w:jc w:val="center"/>
              <w:rPr>
                <w:sz w:val="24"/>
                <w:szCs w:val="24"/>
              </w:rPr>
            </w:pPr>
            <w:r w:rsidRPr="003E77D9">
              <w:rPr>
                <w:sz w:val="24"/>
                <w:szCs w:val="24"/>
              </w:rPr>
              <w:t>84</w:t>
            </w:r>
          </w:p>
        </w:tc>
      </w:tr>
      <w:tr w:rsidR="00180F2D" w:rsidRPr="005B2A46" w:rsidTr="00BD5A85">
        <w:trPr>
          <w:trHeight w:val="230"/>
          <w:jc w:val="center"/>
        </w:trPr>
        <w:tc>
          <w:tcPr>
            <w:tcW w:w="542" w:type="dxa"/>
            <w:shd w:val="clear" w:color="auto" w:fill="FFFFFF"/>
          </w:tcPr>
          <w:p w:rsidR="00180F2D" w:rsidRPr="003E77D9" w:rsidRDefault="00180F2D" w:rsidP="00180F2D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391" w:type="dxa"/>
            <w:shd w:val="clear" w:color="auto" w:fill="FFFFFF"/>
          </w:tcPr>
          <w:p w:rsidR="00180F2D" w:rsidRPr="00180F2D" w:rsidRDefault="00180F2D" w:rsidP="00180F2D">
            <w:pPr>
              <w:pStyle w:val="a7"/>
              <w:rPr>
                <w:sz w:val="24"/>
                <w:szCs w:val="24"/>
                <w:lang w:val="ru-RU"/>
              </w:rPr>
            </w:pPr>
            <w:r w:rsidRPr="00180F2D">
              <w:rPr>
                <w:sz w:val="24"/>
                <w:szCs w:val="24"/>
                <w:lang w:val="ru-RU"/>
              </w:rPr>
              <w:t>Обучение операциям и приемам работ слесаря по контрольно-измерительным приборам и автоматике</w:t>
            </w:r>
          </w:p>
        </w:tc>
        <w:tc>
          <w:tcPr>
            <w:tcW w:w="1701" w:type="dxa"/>
            <w:shd w:val="clear" w:color="auto" w:fill="FFFFFF"/>
          </w:tcPr>
          <w:p w:rsidR="00180F2D" w:rsidRPr="003E77D9" w:rsidRDefault="00180F2D" w:rsidP="00180F2D">
            <w:pPr>
              <w:jc w:val="center"/>
              <w:rPr>
                <w:rFonts w:ascii="Times New Roman" w:hAnsi="Times New Roman" w:cs="Times New Roman"/>
              </w:rPr>
            </w:pPr>
            <w:r w:rsidRPr="003E77D9">
              <w:rPr>
                <w:rFonts w:ascii="Times New Roman" w:hAnsi="Times New Roman" w:cs="Times New Roman"/>
              </w:rPr>
              <w:t>184</w:t>
            </w:r>
          </w:p>
        </w:tc>
      </w:tr>
      <w:tr w:rsidR="00180F2D" w:rsidRPr="005B2A46" w:rsidTr="00BD5A85">
        <w:trPr>
          <w:trHeight w:val="230"/>
          <w:jc w:val="center"/>
        </w:trPr>
        <w:tc>
          <w:tcPr>
            <w:tcW w:w="542" w:type="dxa"/>
            <w:shd w:val="clear" w:color="auto" w:fill="FFFFFF"/>
          </w:tcPr>
          <w:p w:rsidR="00180F2D" w:rsidRPr="003E77D9" w:rsidRDefault="00180F2D" w:rsidP="00180F2D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391" w:type="dxa"/>
            <w:shd w:val="clear" w:color="auto" w:fill="FFFFFF"/>
          </w:tcPr>
          <w:p w:rsidR="00180F2D" w:rsidRPr="00180F2D" w:rsidRDefault="00180F2D" w:rsidP="00180F2D">
            <w:pPr>
              <w:pStyle w:val="a7"/>
              <w:rPr>
                <w:sz w:val="24"/>
                <w:szCs w:val="24"/>
                <w:lang w:val="ru-RU"/>
              </w:rPr>
            </w:pPr>
            <w:r w:rsidRPr="00180F2D">
              <w:rPr>
                <w:sz w:val="24"/>
                <w:szCs w:val="24"/>
                <w:lang w:val="ru-RU"/>
              </w:rPr>
              <w:t>Самостоятельное выполнение работ слесаря по контрольно-измерительным приборам и автоматике 2-го разряда</w:t>
            </w:r>
          </w:p>
        </w:tc>
        <w:tc>
          <w:tcPr>
            <w:tcW w:w="1701" w:type="dxa"/>
            <w:shd w:val="clear" w:color="auto" w:fill="FFFFFF"/>
          </w:tcPr>
          <w:p w:rsidR="00180F2D" w:rsidRPr="003E77D9" w:rsidRDefault="00BD5A85" w:rsidP="00BD5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180F2D" w:rsidRPr="005B2A46" w:rsidTr="00BD5A85">
        <w:trPr>
          <w:trHeight w:val="230"/>
          <w:jc w:val="center"/>
        </w:trPr>
        <w:tc>
          <w:tcPr>
            <w:tcW w:w="542" w:type="dxa"/>
            <w:shd w:val="clear" w:color="auto" w:fill="FFFFFF"/>
          </w:tcPr>
          <w:p w:rsidR="00180F2D" w:rsidRPr="005B2A46" w:rsidRDefault="00180F2D" w:rsidP="00180F2D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1" w:type="dxa"/>
            <w:shd w:val="clear" w:color="auto" w:fill="FFFFFF"/>
          </w:tcPr>
          <w:p w:rsidR="00180F2D" w:rsidRPr="003E77D9" w:rsidRDefault="009A248D" w:rsidP="00180F2D">
            <w:pPr>
              <w:pStyle w:val="a7"/>
              <w:tabs>
                <w:tab w:val="left" w:pos="608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Консультации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  <w:shd w:val="clear" w:color="auto" w:fill="FFFFFF"/>
          </w:tcPr>
          <w:p w:rsidR="00180F2D" w:rsidRPr="001F59FB" w:rsidRDefault="00180F2D" w:rsidP="00180F2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80F2D" w:rsidRPr="003E77D9" w:rsidTr="00BD5A85">
        <w:trPr>
          <w:trHeight w:val="226"/>
          <w:jc w:val="center"/>
        </w:trPr>
        <w:tc>
          <w:tcPr>
            <w:tcW w:w="542" w:type="dxa"/>
            <w:shd w:val="clear" w:color="auto" w:fill="FFFFFF"/>
          </w:tcPr>
          <w:p w:rsidR="00180F2D" w:rsidRPr="003E77D9" w:rsidRDefault="00180F2D" w:rsidP="00180F2D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7391" w:type="dxa"/>
            <w:shd w:val="clear" w:color="auto" w:fill="FFFFFF"/>
          </w:tcPr>
          <w:p w:rsidR="00180F2D" w:rsidRPr="003E77D9" w:rsidRDefault="00180F2D" w:rsidP="00180F2D">
            <w:pPr>
              <w:pStyle w:val="a7"/>
              <w:tabs>
                <w:tab w:val="left" w:pos="6087"/>
              </w:tabs>
              <w:rPr>
                <w:sz w:val="24"/>
                <w:szCs w:val="24"/>
              </w:rPr>
            </w:pPr>
            <w:r w:rsidRPr="003E77D9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701" w:type="dxa"/>
            <w:shd w:val="clear" w:color="auto" w:fill="FFFFFF"/>
          </w:tcPr>
          <w:p w:rsidR="00180F2D" w:rsidRPr="001F59FB" w:rsidRDefault="00180F2D" w:rsidP="00180F2D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1F59FB">
              <w:rPr>
                <w:b/>
                <w:sz w:val="24"/>
                <w:szCs w:val="24"/>
              </w:rPr>
              <w:t>8</w:t>
            </w:r>
          </w:p>
        </w:tc>
      </w:tr>
      <w:tr w:rsidR="00180F2D" w:rsidRPr="00D66206" w:rsidTr="00BD5A85">
        <w:trPr>
          <w:trHeight w:val="275"/>
          <w:jc w:val="center"/>
        </w:trPr>
        <w:tc>
          <w:tcPr>
            <w:tcW w:w="542" w:type="dxa"/>
            <w:shd w:val="clear" w:color="auto" w:fill="FFFFFF"/>
          </w:tcPr>
          <w:p w:rsidR="00180F2D" w:rsidRPr="00D66206" w:rsidRDefault="00180F2D" w:rsidP="00180F2D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91" w:type="dxa"/>
            <w:shd w:val="clear" w:color="auto" w:fill="FFFFFF"/>
          </w:tcPr>
          <w:p w:rsidR="00180F2D" w:rsidRPr="00D66206" w:rsidRDefault="00180F2D" w:rsidP="00180F2D">
            <w:pPr>
              <w:pStyle w:val="a7"/>
              <w:tabs>
                <w:tab w:val="left" w:pos="6087"/>
              </w:tabs>
              <w:rPr>
                <w:b/>
                <w:sz w:val="24"/>
                <w:szCs w:val="24"/>
              </w:rPr>
            </w:pPr>
            <w:r w:rsidRPr="00D6620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FFFFFF"/>
          </w:tcPr>
          <w:p w:rsidR="00180F2D" w:rsidRPr="00D66206" w:rsidRDefault="00180F2D" w:rsidP="00180F2D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66206">
              <w:rPr>
                <w:b/>
                <w:sz w:val="24"/>
                <w:szCs w:val="24"/>
              </w:rPr>
              <w:t>680</w:t>
            </w:r>
          </w:p>
        </w:tc>
      </w:tr>
    </w:tbl>
    <w:p w:rsidR="006A4F68" w:rsidRDefault="006A4F68" w:rsidP="006A4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C5" w:rsidRDefault="00FC48C5" w:rsidP="006A4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C5" w:rsidRDefault="00FC48C5" w:rsidP="006A4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C5" w:rsidRDefault="00FC48C5" w:rsidP="006A4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C5" w:rsidRDefault="00FC48C5" w:rsidP="006A4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C5" w:rsidRDefault="00FC48C5" w:rsidP="006A4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C5" w:rsidRDefault="00FC48C5" w:rsidP="006A4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C5" w:rsidRDefault="00FC48C5" w:rsidP="006A4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C5" w:rsidRDefault="00FC48C5" w:rsidP="006A4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C5" w:rsidRDefault="00FC48C5" w:rsidP="006A4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C5" w:rsidRDefault="00FC48C5" w:rsidP="006A4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C5" w:rsidRDefault="00FC48C5" w:rsidP="006A4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C5" w:rsidRDefault="00FC48C5" w:rsidP="006A4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C5" w:rsidRDefault="00FC48C5" w:rsidP="006A4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C5" w:rsidRDefault="00FC48C5" w:rsidP="006A4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C5" w:rsidRDefault="00FC48C5" w:rsidP="006A4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C5" w:rsidRDefault="00FC48C5" w:rsidP="006A4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90E" w:rsidRDefault="009A248D" w:rsidP="00E3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16790E" w:rsidRPr="0016790E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p w:rsidR="009A248D" w:rsidRDefault="009A248D" w:rsidP="00E3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00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7716"/>
        <w:gridCol w:w="1418"/>
      </w:tblGrid>
      <w:tr w:rsidR="0016790E" w:rsidRPr="009A248D" w:rsidTr="0016790E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</w:t>
            </w:r>
          </w:p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часов 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16" w:type="dxa"/>
            <w:shd w:val="clear" w:color="auto" w:fill="auto"/>
          </w:tcPr>
          <w:p w:rsidR="0016790E" w:rsidRPr="009A248D" w:rsidRDefault="00032545" w:rsidP="0003254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/>
                <w:bCs/>
                <w:sz w:val="18"/>
                <w:szCs w:val="18"/>
              </w:rPr>
              <w:t>Теоретическое обучение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032545" w:rsidP="0003254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/>
                <w:bCs/>
                <w:sz w:val="18"/>
                <w:szCs w:val="18"/>
              </w:rPr>
              <w:t>224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16790E" w:rsidRPr="009A248D" w:rsidRDefault="0016790E" w:rsidP="00032545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48D">
              <w:rPr>
                <w:rFonts w:ascii="Times New Roman" w:hAnsi="Times New Roman"/>
                <w:sz w:val="18"/>
                <w:szCs w:val="18"/>
              </w:rPr>
              <w:t>1.1</w:t>
            </w:r>
            <w:r w:rsidR="00032545" w:rsidRPr="009A248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Материалы и изделия, применяемые при монтаже и наладке приборов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Свойства изоляционных материалов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Жидкие изоляционные материалы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Электроматериалы из стекла и фарфора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Волокнистые изоляционные материалы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 xml:space="preserve">Изоляционные ленты. Светлые и черные </w:t>
            </w:r>
            <w:proofErr w:type="spellStart"/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лакоткани</w:t>
            </w:r>
            <w:proofErr w:type="spellEnd"/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, их свойства и применение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Полимеры. Электротехнические материалы на основе полимеров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Высокомолекулярные изоляционные материалы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Смолы и лаки. Эпоксидные смолы и компаунды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Материалы с высоким электрическим удельным сопротивлением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Полупроводниковые материалы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1.2.</w:t>
            </w: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Определение электрической цепи. Элементы электрической цепи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Участок, ветвь, узел и контур цепи; правила Кирхгофа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Определение и обозначение элементов электрических схем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Параметры цепей постоянного тока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Расчет простой цепи постоянного тока (с одним источником)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Понятие об общем расчете сложной цепи постоянного тока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Определение магнитной цепи. Элементы магнитной цепи, их характеристики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Трехфазные электрические цепи, общие понятия и определения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 xml:space="preserve">Электротехнические устройства как преобразователи электрической энергии 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Назначение и классификация электронных приборов и устройств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Виды и методы электрических измерений. Погрешности при измерениях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Преобразование электрической и механической энергии в электрических машинах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Производство, распределение и использование электроэнергии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1.3.</w:t>
            </w: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 xml:space="preserve">Общие сведения о допусках. 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Понятие о взаимозаменяемости деталей и узлов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Общие сведения о точности обработки и факторах, влияющих на неё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Понятие о номинальных и действительных размерах, предельных размерах и отклонениях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Допуски на изготовление деталей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Понятие о шероховатости поверхности. Классификация и обозначение шероховатости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Способы измерения шероховатости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Шероховатость при различных видах обработки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Погрешность форм. Погрешность взаимного расположения поверхностей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Контрольно-измерительные инструменты и приборы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Устройство и правила пользования средствами измерения геометрических величин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Техника измерения. Методы измерения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Факторы, влияющие на точность измерения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1.4.</w:t>
            </w: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Чертежи и эскизы деталей. Сборочные чертежи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Чертежи-схемы. Понятие о кинематических схемах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sz w:val="18"/>
                <w:szCs w:val="18"/>
              </w:rPr>
              <w:br w:type="page"/>
            </w: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1.5.</w:t>
            </w: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Основные положения законодательства о труде и промышленной безопасности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Задачи охраны труда на производстве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Требования безопасности труда на территории предприятия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Наряд-допуск, бирочная система, основные положения, порядок применения, значение</w:t>
            </w:r>
          </w:p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trHeight w:val="293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16790E" w:rsidRPr="009A248D" w:rsidRDefault="0016790E" w:rsidP="0059082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Производственный травматизм и его причины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Виды электротравм. Меры и средства защиты от поражения электрическим током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Правила электробезопасности при эксплуатации электроустановок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Причины пожаров на производстве. Основные системы пожарной защиты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Классификация взрывоопасных и пожароопасных помещений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Обеспечение противопожарной безопасности при выполнении паяльных работ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Самопомощь и первая доврачебная помощь при травмах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16790E" w:rsidRPr="009A248D" w:rsidRDefault="0059082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1.6</w:t>
            </w:r>
            <w:r w:rsidR="0016790E" w:rsidRPr="009A248D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Ознакомление с квалификационной характеристикой и программой обучения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16790E" w:rsidRPr="009A248D" w:rsidRDefault="0059082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1.7</w:t>
            </w:r>
            <w:r w:rsidR="0016790E" w:rsidRPr="009A248D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Классификация контрольно-измерительных приборов по назначению</w:t>
            </w: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Средства измерения давления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 xml:space="preserve">Средства измерения температуры 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Средства измерения расхода жидкости и газов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Основные понятия метрологии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Единицы физических величин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Погрешности измерений и измерительных приборов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Единицы измерения температуры, давления, расхода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Классификация приборов по точности измерений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Технические требования, предъявляемые к измерительным приборам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Измерительные преобразователи электрических величин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Измерительные преобразователи неэлектрических величин</w:t>
            </w: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Приборы для измерения температур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Общие понятия, методы измерения температур и классификация приборов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Устройство, принцип действия, применение термометров расширения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Устройство, принцип действия, применение манометрических термометров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Устройство, принцип действия, применение термопреобразователей сопротивления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Устройство, принцип действия, применение термоэлектрических преобразователей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Устройство, принцип действия, применение логометров и милливольтметров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Автоматические компенсационные приборы - основные понятия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Устройство, принцип действия, применение потенциометров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Общие понятия о давлении и вакууме, абсолютном и избыточном давлении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Приборы для измерения давления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Пределы измерения различных видов приборов для измерения давления и разрежения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Устройство, принцип действия, применение жидкостных манометров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Приборы для измерения расхода жидкостей и газов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Общее понятие о методах измерения расхода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Классификация приборов для измерения расхода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 xml:space="preserve">Типы расходомеров переменного перепада, основные части 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Устройство дроссельных приборов, импульсных линий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Устройство уравнительных сосудов, разделительных сосудов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Устройство, принцип действия, применение ротаметров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Устройство, принцип действия, применение газоанализаторов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Устройство, принцип действия, применение весов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Устройство, принцип действия, применение весовых дозаторов и гирь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 xml:space="preserve">Конструкция трубчатых </w:t>
            </w:r>
            <w:proofErr w:type="spellStart"/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дифманометров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Основные неисправности приборов, их причины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Правила и методы устранения неисправностей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Чтение чертежей и простых схем контроля и регулирования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sz w:val="18"/>
                <w:szCs w:val="18"/>
              </w:rPr>
              <w:br w:type="page"/>
            </w:r>
            <w:r w:rsidRPr="009A248D">
              <w:rPr>
                <w:rFonts w:ascii="Times New Roman" w:hAnsi="Times New Roman"/>
                <w:sz w:val="18"/>
                <w:szCs w:val="18"/>
              </w:rPr>
              <w:t>1</w:t>
            </w:r>
            <w:r w:rsidRPr="009A248D">
              <w:rPr>
                <w:sz w:val="18"/>
                <w:szCs w:val="18"/>
              </w:rPr>
              <w:t>.</w:t>
            </w:r>
            <w:r w:rsidR="0059082E" w:rsidRPr="009A248D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Технологический процесс технического обслуживания КИП и А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Общее понятие о техническом обслуживании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Элементы тех</w:t>
            </w: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нологического процесса обслуживания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Операции, установки, переходы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Определение последовательности операций, переходов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Технологиче</w:t>
            </w: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ский процесс планово-предупредительного ремонта узлов, приборов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Дисциплина в технологическом процессе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Ответственность за наруше</w:t>
            </w: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ние технологической дисциплины 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Техническая документация: ее формы, назначение и содержание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overflowPunct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Применение механизированного инструмента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9A248D">
              <w:rPr>
                <w:rFonts w:ascii="Times New Roman" w:eastAsia="Arial Unicode MS" w:hAnsi="Times New Roman"/>
                <w:sz w:val="18"/>
                <w:szCs w:val="18"/>
              </w:rPr>
              <w:t>Паспорт кон</w:t>
            </w:r>
            <w:r w:rsidRPr="009A248D">
              <w:rPr>
                <w:rFonts w:ascii="Times New Roman" w:eastAsia="Arial Unicode MS" w:hAnsi="Times New Roman"/>
                <w:sz w:val="18"/>
                <w:szCs w:val="18"/>
              </w:rPr>
              <w:softHyphen/>
              <w:t>трольно-измерительных приборов; его назначение, применение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9A248D">
              <w:rPr>
                <w:rFonts w:ascii="Times New Roman" w:eastAsia="Arial Unicode MS" w:hAnsi="Times New Roman"/>
                <w:sz w:val="18"/>
                <w:szCs w:val="18"/>
              </w:rPr>
              <w:t>Конструкция деталей, узлов и механизмов КИП и А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9A248D">
              <w:rPr>
                <w:rFonts w:ascii="Times New Roman" w:eastAsia="Arial Unicode MS" w:hAnsi="Times New Roman"/>
                <w:sz w:val="18"/>
                <w:szCs w:val="18"/>
              </w:rPr>
              <w:t>Характеристика, условия работы, степень износа и способы ремонта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9A248D">
              <w:rPr>
                <w:rFonts w:ascii="Times New Roman" w:eastAsia="Arial Unicode MS" w:hAnsi="Times New Roman"/>
                <w:sz w:val="18"/>
                <w:szCs w:val="18"/>
              </w:rPr>
              <w:t>Подготовка к планово-предупредительным ремонтам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9A248D">
              <w:rPr>
                <w:rFonts w:ascii="Times New Roman" w:eastAsia="Arial Unicode MS" w:hAnsi="Times New Roman"/>
                <w:sz w:val="18"/>
                <w:szCs w:val="18"/>
              </w:rPr>
              <w:t>Организация рабочего места слесаря КИП и А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9A248D">
              <w:rPr>
                <w:rFonts w:ascii="Times New Roman" w:eastAsia="Arial Unicode MS" w:hAnsi="Times New Roman"/>
                <w:sz w:val="18"/>
                <w:szCs w:val="18"/>
              </w:rPr>
              <w:t>Типовые работы технического обслуживания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9A248D">
              <w:rPr>
                <w:rFonts w:ascii="Times New Roman" w:hAnsi="Times New Roman"/>
                <w:spacing w:val="-1"/>
                <w:sz w:val="18"/>
                <w:szCs w:val="18"/>
              </w:rPr>
              <w:t>Инструменты и приспособления для ремонта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9A248D">
              <w:rPr>
                <w:rFonts w:ascii="Times New Roman" w:eastAsia="Arial Unicode MS" w:hAnsi="Times New Roman"/>
                <w:sz w:val="18"/>
                <w:szCs w:val="18"/>
              </w:rPr>
              <w:t>Меры безопасности при работе с электроинструментами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9A248D">
              <w:rPr>
                <w:rFonts w:ascii="Times New Roman" w:eastAsia="Arial Unicode MS" w:hAnsi="Times New Roman"/>
                <w:sz w:val="18"/>
                <w:szCs w:val="18"/>
              </w:rPr>
              <w:t>Меры безопасности при работе с ударными инструментами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9A248D">
              <w:rPr>
                <w:rFonts w:ascii="Times New Roman" w:eastAsia="Arial Unicode MS" w:hAnsi="Times New Roman"/>
                <w:sz w:val="18"/>
                <w:szCs w:val="18"/>
              </w:rPr>
              <w:t xml:space="preserve">Меры безопасности при работе с ГСМ 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shd w:val="clear" w:color="auto" w:fill="FFFFFF"/>
              <w:ind w:firstLine="34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9A248D">
              <w:rPr>
                <w:rFonts w:ascii="Times New Roman" w:eastAsia="Arial Unicode MS" w:hAnsi="Times New Roman"/>
                <w:sz w:val="18"/>
                <w:szCs w:val="18"/>
              </w:rPr>
              <w:t>Проверка и коррек</w:t>
            </w:r>
            <w:r w:rsidRPr="009A248D">
              <w:rPr>
                <w:rFonts w:ascii="Times New Roman" w:eastAsia="Arial Unicode MS" w:hAnsi="Times New Roman"/>
                <w:sz w:val="18"/>
                <w:szCs w:val="18"/>
              </w:rPr>
              <w:softHyphen/>
              <w:t>тировка "нуля" КИП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9A248D">
              <w:rPr>
                <w:rFonts w:ascii="Times New Roman" w:eastAsia="Arial Unicode MS" w:hAnsi="Times New Roman"/>
                <w:sz w:val="18"/>
                <w:szCs w:val="18"/>
              </w:rPr>
              <w:t>Обеспечение качественной регистрации показаний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9A248D">
              <w:rPr>
                <w:rFonts w:ascii="Times New Roman" w:eastAsia="Arial Unicode MS" w:hAnsi="Times New Roman"/>
                <w:sz w:val="18"/>
                <w:szCs w:val="18"/>
              </w:rPr>
              <w:t>Установка диаграммы по времени, чистка контактов (реле реохордов)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shd w:val="clear" w:color="auto" w:fill="FFFFFF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9A248D">
              <w:rPr>
                <w:rFonts w:ascii="Times New Roman" w:eastAsia="Arial Unicode MS" w:hAnsi="Times New Roman"/>
                <w:sz w:val="18"/>
                <w:szCs w:val="18"/>
              </w:rPr>
              <w:t xml:space="preserve">Проверка работы </w:t>
            </w:r>
            <w:proofErr w:type="spellStart"/>
            <w:r w:rsidRPr="009A248D">
              <w:rPr>
                <w:rFonts w:ascii="Times New Roman" w:eastAsia="Arial Unicode MS" w:hAnsi="Times New Roman"/>
                <w:sz w:val="18"/>
                <w:szCs w:val="18"/>
              </w:rPr>
              <w:t>обогревных</w:t>
            </w:r>
            <w:proofErr w:type="spellEnd"/>
            <w:r w:rsidRPr="009A248D">
              <w:rPr>
                <w:rFonts w:ascii="Times New Roman" w:eastAsia="Arial Unicode MS" w:hAnsi="Times New Roman"/>
                <w:sz w:val="18"/>
                <w:szCs w:val="18"/>
              </w:rPr>
              <w:t xml:space="preserve"> уст</w:t>
            </w:r>
            <w:r w:rsidRPr="009A248D">
              <w:rPr>
                <w:rFonts w:ascii="Times New Roman" w:eastAsia="Arial Unicode MS" w:hAnsi="Times New Roman"/>
                <w:sz w:val="18"/>
                <w:szCs w:val="18"/>
              </w:rPr>
              <w:softHyphen/>
              <w:t>ройств (зимой)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jc w:val="both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9A248D">
              <w:rPr>
                <w:rFonts w:ascii="Times New Roman" w:eastAsia="Arial Unicode MS" w:hAnsi="Times New Roman"/>
                <w:sz w:val="18"/>
                <w:szCs w:val="18"/>
              </w:rPr>
              <w:t>Изоляция кабелей теплостойкими материалами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9A248D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Ремонт и техническое обслуживание </w:t>
            </w: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термометров расширения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9A248D">
              <w:rPr>
                <w:rFonts w:ascii="Times New Roman" w:hAnsi="Times New Roman"/>
                <w:spacing w:val="-1"/>
                <w:sz w:val="18"/>
                <w:szCs w:val="18"/>
              </w:rPr>
              <w:t>Ремонт и техническое обслуживание</w:t>
            </w: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 xml:space="preserve"> манометрических термометров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shd w:val="clear" w:color="auto" w:fill="FFFFFF"/>
              <w:tabs>
                <w:tab w:val="left" w:pos="5928"/>
              </w:tabs>
              <w:ind w:firstLine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9A248D">
              <w:rPr>
                <w:rFonts w:ascii="Times New Roman" w:hAnsi="Times New Roman"/>
                <w:spacing w:val="-1"/>
                <w:sz w:val="18"/>
                <w:szCs w:val="18"/>
              </w:rPr>
              <w:t>Ремонт и техническое обслуживание</w:t>
            </w: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 xml:space="preserve"> термопреобразователей сопротивления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9A248D">
              <w:rPr>
                <w:rFonts w:ascii="Times New Roman" w:hAnsi="Times New Roman"/>
                <w:spacing w:val="-1"/>
                <w:sz w:val="18"/>
                <w:szCs w:val="18"/>
              </w:rPr>
              <w:t>Ремонт и техническое обслуживание</w:t>
            </w: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 xml:space="preserve"> термоэлектрических преобразователей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9A248D">
              <w:rPr>
                <w:rFonts w:ascii="Times New Roman" w:hAnsi="Times New Roman"/>
                <w:spacing w:val="-1"/>
                <w:sz w:val="18"/>
                <w:szCs w:val="18"/>
              </w:rPr>
              <w:t>Ремонт и техническое обслуживание</w:t>
            </w: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 xml:space="preserve"> логометров и милливольтметров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9A248D">
              <w:rPr>
                <w:rFonts w:ascii="Times New Roman" w:hAnsi="Times New Roman"/>
                <w:spacing w:val="-1"/>
                <w:sz w:val="18"/>
                <w:szCs w:val="18"/>
              </w:rPr>
              <w:t>Ремонт и техническое обслуживание</w:t>
            </w: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 xml:space="preserve"> потенциометров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9A248D">
              <w:rPr>
                <w:rFonts w:ascii="Times New Roman" w:hAnsi="Times New Roman"/>
                <w:spacing w:val="-1"/>
                <w:sz w:val="18"/>
                <w:szCs w:val="18"/>
              </w:rPr>
              <w:t>Ремонт и техническое обслуживание</w:t>
            </w: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 xml:space="preserve"> жидкостных манометров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9A248D">
              <w:rPr>
                <w:rFonts w:ascii="Times New Roman" w:hAnsi="Times New Roman"/>
                <w:spacing w:val="-1"/>
                <w:sz w:val="18"/>
                <w:szCs w:val="18"/>
              </w:rPr>
              <w:t>Ремонт и техническое обслуживание кислородных манометров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9A248D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Ремонт и техническое обслуживание </w:t>
            </w: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весов и весовых дозаторов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9A248D">
              <w:rPr>
                <w:rFonts w:ascii="Times New Roman" w:hAnsi="Times New Roman"/>
                <w:spacing w:val="-1"/>
                <w:sz w:val="18"/>
                <w:szCs w:val="18"/>
              </w:rPr>
              <w:t>Ремонт и техническое обслуживание</w:t>
            </w:r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A248D">
              <w:rPr>
                <w:rFonts w:ascii="Times New Roman" w:eastAsia="Times New Roman" w:hAnsi="Times New Roman"/>
                <w:sz w:val="18"/>
                <w:szCs w:val="18"/>
              </w:rPr>
              <w:t>дифманометров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jc w:val="both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9A248D">
              <w:rPr>
                <w:rFonts w:ascii="Times New Roman" w:eastAsia="Arial Unicode MS" w:hAnsi="Times New Roman"/>
                <w:sz w:val="18"/>
                <w:szCs w:val="18"/>
              </w:rPr>
              <w:t>Порядок использования технической документации на ремонт и ТО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16790E" w:rsidRPr="009A248D" w:rsidRDefault="0059082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1.9.</w:t>
            </w: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shd w:val="clear" w:color="auto" w:fill="FFFFFF"/>
              <w:ind w:firstLine="3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9A248D">
              <w:rPr>
                <w:rFonts w:ascii="Times New Roman" w:hAnsi="Times New Roman"/>
                <w:spacing w:val="-1"/>
                <w:sz w:val="18"/>
                <w:szCs w:val="18"/>
              </w:rPr>
              <w:t>Природоохранные мероприятия, проводимые на пред</w:t>
            </w:r>
            <w:r w:rsidRPr="009A248D">
              <w:rPr>
                <w:rFonts w:ascii="Times New Roman" w:hAnsi="Times New Roman"/>
                <w:spacing w:val="-1"/>
                <w:sz w:val="18"/>
                <w:szCs w:val="18"/>
              </w:rPr>
              <w:softHyphen/>
              <w:t>приятиях, в организациях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032545">
            <w:pPr>
              <w:shd w:val="clear" w:color="auto" w:fill="FFFFFF"/>
              <w:jc w:val="both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9A248D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Административная и юридическая ответственность работников за нарушения 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03254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A248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16790E" w:rsidRPr="009A248D" w:rsidRDefault="0016790E" w:rsidP="0016790E">
            <w:pPr>
              <w:pStyle w:val="a7"/>
              <w:jc w:val="center"/>
              <w:rPr>
                <w:sz w:val="18"/>
                <w:szCs w:val="18"/>
              </w:rPr>
            </w:pPr>
            <w:r w:rsidRPr="009A248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16790E">
            <w:pPr>
              <w:pStyle w:val="a7"/>
              <w:tabs>
                <w:tab w:val="left" w:pos="6087"/>
              </w:tabs>
              <w:rPr>
                <w:b/>
                <w:sz w:val="18"/>
                <w:szCs w:val="18"/>
              </w:rPr>
            </w:pPr>
            <w:r w:rsidRPr="009A248D">
              <w:rPr>
                <w:b/>
                <w:sz w:val="18"/>
                <w:szCs w:val="18"/>
              </w:rPr>
              <w:t>Производственное обучение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16790E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9A248D">
              <w:rPr>
                <w:b/>
                <w:sz w:val="18"/>
                <w:szCs w:val="18"/>
              </w:rPr>
              <w:t>440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16790E" w:rsidRPr="009A248D" w:rsidRDefault="0059082E" w:rsidP="0059082E">
            <w:pPr>
              <w:pStyle w:val="a7"/>
              <w:widowControl/>
              <w:autoSpaceDE/>
              <w:autoSpaceDN/>
              <w:jc w:val="center"/>
              <w:rPr>
                <w:sz w:val="18"/>
                <w:szCs w:val="18"/>
                <w:lang w:val="ru-RU"/>
              </w:rPr>
            </w:pPr>
            <w:r w:rsidRPr="009A248D">
              <w:rPr>
                <w:sz w:val="18"/>
                <w:szCs w:val="18"/>
                <w:lang w:val="ru-RU"/>
              </w:rPr>
              <w:t>2.1</w:t>
            </w: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16790E">
            <w:pPr>
              <w:pStyle w:val="a7"/>
              <w:rPr>
                <w:sz w:val="18"/>
                <w:szCs w:val="18"/>
                <w:lang w:val="ru-RU"/>
              </w:rPr>
            </w:pPr>
            <w:r w:rsidRPr="009A248D">
              <w:rPr>
                <w:sz w:val="18"/>
                <w:szCs w:val="18"/>
                <w:lang w:val="ru-RU"/>
              </w:rPr>
              <w:t>Инструктаж по безопасности труда и ознакомление с производством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167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48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16790E" w:rsidRPr="009A248D" w:rsidRDefault="0059082E" w:rsidP="0059082E">
            <w:pPr>
              <w:pStyle w:val="a7"/>
              <w:widowControl/>
              <w:autoSpaceDE/>
              <w:autoSpaceDN/>
              <w:jc w:val="center"/>
              <w:rPr>
                <w:sz w:val="18"/>
                <w:szCs w:val="18"/>
                <w:lang w:val="ru-RU"/>
              </w:rPr>
            </w:pPr>
            <w:r w:rsidRPr="009A248D">
              <w:rPr>
                <w:sz w:val="18"/>
                <w:szCs w:val="18"/>
                <w:lang w:val="ru-RU"/>
              </w:rPr>
              <w:t>2.2</w:t>
            </w: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16790E">
            <w:pPr>
              <w:pStyle w:val="a7"/>
              <w:rPr>
                <w:sz w:val="18"/>
                <w:szCs w:val="18"/>
                <w:lang w:val="ru-RU"/>
              </w:rPr>
            </w:pPr>
            <w:r w:rsidRPr="009A248D">
              <w:rPr>
                <w:sz w:val="18"/>
                <w:szCs w:val="18"/>
                <w:lang w:val="ru-RU"/>
              </w:rPr>
              <w:t>Освоение слесарных и электромонтажных работ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16790E">
            <w:pPr>
              <w:pStyle w:val="a7"/>
              <w:jc w:val="center"/>
              <w:rPr>
                <w:sz w:val="18"/>
                <w:szCs w:val="18"/>
              </w:rPr>
            </w:pPr>
            <w:r w:rsidRPr="009A248D">
              <w:rPr>
                <w:sz w:val="18"/>
                <w:szCs w:val="18"/>
              </w:rPr>
              <w:t>84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16790E" w:rsidRPr="009A248D" w:rsidRDefault="0059082E" w:rsidP="0059082E">
            <w:pPr>
              <w:pStyle w:val="a7"/>
              <w:widowControl/>
              <w:autoSpaceDE/>
              <w:autoSpaceDN/>
              <w:jc w:val="center"/>
              <w:rPr>
                <w:sz w:val="18"/>
                <w:szCs w:val="18"/>
                <w:lang w:val="ru-RU"/>
              </w:rPr>
            </w:pPr>
            <w:r w:rsidRPr="009A248D">
              <w:rPr>
                <w:sz w:val="18"/>
                <w:szCs w:val="18"/>
                <w:lang w:val="ru-RU"/>
              </w:rPr>
              <w:t>2.3</w:t>
            </w: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16790E">
            <w:pPr>
              <w:pStyle w:val="a7"/>
              <w:rPr>
                <w:sz w:val="18"/>
                <w:szCs w:val="18"/>
                <w:lang w:val="ru-RU"/>
              </w:rPr>
            </w:pPr>
            <w:r w:rsidRPr="009A248D">
              <w:rPr>
                <w:sz w:val="18"/>
                <w:szCs w:val="18"/>
                <w:lang w:val="ru-RU"/>
              </w:rPr>
              <w:t>Обучение операциям и приемам работ слесаря по контрольно-измерительным приборам и автоматике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167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48D"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16790E" w:rsidRPr="009A248D" w:rsidRDefault="0059082E" w:rsidP="0059082E">
            <w:pPr>
              <w:pStyle w:val="a7"/>
              <w:widowControl/>
              <w:autoSpaceDE/>
              <w:autoSpaceDN/>
              <w:jc w:val="center"/>
              <w:rPr>
                <w:sz w:val="18"/>
                <w:szCs w:val="18"/>
                <w:lang w:val="ru-RU"/>
              </w:rPr>
            </w:pPr>
            <w:r w:rsidRPr="009A248D">
              <w:rPr>
                <w:sz w:val="18"/>
                <w:szCs w:val="18"/>
                <w:lang w:val="ru-RU"/>
              </w:rPr>
              <w:t>2.4</w:t>
            </w: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16790E">
            <w:pPr>
              <w:pStyle w:val="a7"/>
              <w:rPr>
                <w:sz w:val="18"/>
                <w:szCs w:val="18"/>
                <w:lang w:val="ru-RU"/>
              </w:rPr>
            </w:pPr>
            <w:r w:rsidRPr="009A248D">
              <w:rPr>
                <w:sz w:val="18"/>
                <w:szCs w:val="18"/>
                <w:lang w:val="ru-RU"/>
              </w:rPr>
              <w:t>Самостоятельное выполнение работ слесаря по контрольно-измерительным приборам и автоматике 2-го разряда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1679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248D"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16790E" w:rsidRPr="009A248D" w:rsidRDefault="0016790E" w:rsidP="0016790E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16790E">
            <w:pPr>
              <w:pStyle w:val="a7"/>
              <w:tabs>
                <w:tab w:val="left" w:pos="6087"/>
              </w:tabs>
              <w:rPr>
                <w:sz w:val="18"/>
                <w:szCs w:val="18"/>
              </w:rPr>
            </w:pPr>
            <w:proofErr w:type="spellStart"/>
            <w:r w:rsidRPr="009A248D">
              <w:rPr>
                <w:sz w:val="18"/>
                <w:szCs w:val="18"/>
              </w:rPr>
              <w:t>Консультации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16790E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9A248D">
              <w:rPr>
                <w:b/>
                <w:sz w:val="18"/>
                <w:szCs w:val="18"/>
              </w:rPr>
              <w:t>8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16790E" w:rsidRPr="009A248D" w:rsidRDefault="0016790E" w:rsidP="0016790E">
            <w:pPr>
              <w:pStyle w:val="a7"/>
              <w:jc w:val="center"/>
              <w:rPr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16790E">
            <w:pPr>
              <w:pStyle w:val="a7"/>
              <w:tabs>
                <w:tab w:val="left" w:pos="6087"/>
              </w:tabs>
              <w:rPr>
                <w:sz w:val="18"/>
                <w:szCs w:val="18"/>
              </w:rPr>
            </w:pPr>
            <w:r w:rsidRPr="009A248D">
              <w:rPr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16790E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9A248D">
              <w:rPr>
                <w:b/>
                <w:sz w:val="18"/>
                <w:szCs w:val="18"/>
              </w:rPr>
              <w:t>8</w:t>
            </w:r>
          </w:p>
        </w:tc>
      </w:tr>
      <w:tr w:rsidR="0016790E" w:rsidRPr="009A248D" w:rsidTr="0016790E">
        <w:trPr>
          <w:cantSplit/>
          <w:jc w:val="center"/>
        </w:trPr>
        <w:tc>
          <w:tcPr>
            <w:tcW w:w="959" w:type="dxa"/>
            <w:shd w:val="clear" w:color="auto" w:fill="auto"/>
          </w:tcPr>
          <w:p w:rsidR="0016790E" w:rsidRPr="009A248D" w:rsidRDefault="0016790E" w:rsidP="0016790E">
            <w:pPr>
              <w:pStyle w:val="a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6790E" w:rsidRPr="009A248D" w:rsidRDefault="0016790E" w:rsidP="0016790E">
            <w:pPr>
              <w:pStyle w:val="a7"/>
              <w:tabs>
                <w:tab w:val="left" w:pos="6087"/>
              </w:tabs>
              <w:rPr>
                <w:b/>
                <w:sz w:val="18"/>
                <w:szCs w:val="18"/>
              </w:rPr>
            </w:pPr>
            <w:r w:rsidRPr="009A248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16790E" w:rsidRPr="009A248D" w:rsidRDefault="0016790E" w:rsidP="0016790E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9A248D">
              <w:rPr>
                <w:b/>
                <w:sz w:val="18"/>
                <w:szCs w:val="18"/>
              </w:rPr>
              <w:t>680</w:t>
            </w:r>
          </w:p>
        </w:tc>
      </w:tr>
    </w:tbl>
    <w:p w:rsidR="0016790E" w:rsidRPr="009A248D" w:rsidRDefault="0016790E" w:rsidP="0016790E">
      <w:pPr>
        <w:spacing w:after="20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16790E" w:rsidRPr="009A248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45" w:rsidRDefault="00032545" w:rsidP="002A1EBF">
      <w:pPr>
        <w:spacing w:after="0" w:line="240" w:lineRule="auto"/>
      </w:pPr>
      <w:r>
        <w:separator/>
      </w:r>
    </w:p>
  </w:endnote>
  <w:endnote w:type="continuationSeparator" w:id="0">
    <w:p w:rsidR="00032545" w:rsidRDefault="00032545" w:rsidP="002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341394"/>
      <w:docPartObj>
        <w:docPartGallery w:val="Page Numbers (Bottom of Page)"/>
        <w:docPartUnique/>
      </w:docPartObj>
    </w:sdtPr>
    <w:sdtEndPr/>
    <w:sdtContent>
      <w:p w:rsidR="00032545" w:rsidRDefault="000325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48D">
          <w:rPr>
            <w:noProof/>
          </w:rPr>
          <w:t>1</w:t>
        </w:r>
        <w:r>
          <w:fldChar w:fldCharType="end"/>
        </w:r>
      </w:p>
    </w:sdtContent>
  </w:sdt>
  <w:p w:rsidR="00032545" w:rsidRDefault="000325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45" w:rsidRDefault="00032545" w:rsidP="002A1EBF">
      <w:pPr>
        <w:spacing w:after="0" w:line="240" w:lineRule="auto"/>
      </w:pPr>
      <w:r>
        <w:separator/>
      </w:r>
    </w:p>
  </w:footnote>
  <w:footnote w:type="continuationSeparator" w:id="0">
    <w:p w:rsidR="00032545" w:rsidRDefault="00032545" w:rsidP="002A1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D9B"/>
    <w:multiLevelType w:val="hybridMultilevel"/>
    <w:tmpl w:val="E9760628"/>
    <w:lvl w:ilvl="0" w:tplc="9EA4A9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ECB3EF4"/>
    <w:multiLevelType w:val="hybridMultilevel"/>
    <w:tmpl w:val="98B4B700"/>
    <w:lvl w:ilvl="0" w:tplc="2D7E8C0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D840021"/>
    <w:multiLevelType w:val="hybridMultilevel"/>
    <w:tmpl w:val="E92E485A"/>
    <w:lvl w:ilvl="0" w:tplc="4D36A9A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F2F4EA7"/>
    <w:multiLevelType w:val="hybridMultilevel"/>
    <w:tmpl w:val="10A878B0"/>
    <w:lvl w:ilvl="0" w:tplc="6AE417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FE403B2"/>
    <w:multiLevelType w:val="hybridMultilevel"/>
    <w:tmpl w:val="C5DAE7E2"/>
    <w:lvl w:ilvl="0" w:tplc="570497FA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38A30CCD"/>
    <w:multiLevelType w:val="hybridMultilevel"/>
    <w:tmpl w:val="84DC6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802C6"/>
    <w:multiLevelType w:val="hybridMultilevel"/>
    <w:tmpl w:val="2B4A08EE"/>
    <w:lvl w:ilvl="0" w:tplc="D8583A48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60E4E00"/>
    <w:multiLevelType w:val="hybridMultilevel"/>
    <w:tmpl w:val="502CF7E8"/>
    <w:lvl w:ilvl="0" w:tplc="BE9A9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E1740"/>
    <w:multiLevelType w:val="hybridMultilevel"/>
    <w:tmpl w:val="BD0018B4"/>
    <w:lvl w:ilvl="0" w:tplc="13E8336A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5A734408"/>
    <w:multiLevelType w:val="hybridMultilevel"/>
    <w:tmpl w:val="AC048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CE1CB0"/>
    <w:multiLevelType w:val="hybridMultilevel"/>
    <w:tmpl w:val="69FEABE8"/>
    <w:lvl w:ilvl="0" w:tplc="6E1228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3644D"/>
    <w:multiLevelType w:val="hybridMultilevel"/>
    <w:tmpl w:val="E624A170"/>
    <w:lvl w:ilvl="0" w:tplc="7E2CD5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8CD21A4"/>
    <w:multiLevelType w:val="hybridMultilevel"/>
    <w:tmpl w:val="3B2C66E2"/>
    <w:lvl w:ilvl="0" w:tplc="5A909AB8">
      <w:start w:val="1"/>
      <w:numFmt w:val="decimal"/>
      <w:lvlText w:val="%1.)"/>
      <w:lvlJc w:val="left"/>
      <w:pPr>
        <w:ind w:left="502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C2A1C87"/>
    <w:multiLevelType w:val="hybridMultilevel"/>
    <w:tmpl w:val="A83CBA22"/>
    <w:lvl w:ilvl="0" w:tplc="6096E722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7DFA40DE"/>
    <w:multiLevelType w:val="hybridMultilevel"/>
    <w:tmpl w:val="502CF7E8"/>
    <w:lvl w:ilvl="0" w:tplc="BE9A9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13"/>
  </w:num>
  <w:num w:numId="11">
    <w:abstractNumId w:val="4"/>
  </w:num>
  <w:num w:numId="12">
    <w:abstractNumId w:val="8"/>
  </w:num>
  <w:num w:numId="13">
    <w:abstractNumId w:val="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FD"/>
    <w:rsid w:val="00032545"/>
    <w:rsid w:val="0016790E"/>
    <w:rsid w:val="00180F2D"/>
    <w:rsid w:val="00190362"/>
    <w:rsid w:val="002154FC"/>
    <w:rsid w:val="002A1EBF"/>
    <w:rsid w:val="002C4514"/>
    <w:rsid w:val="002D4168"/>
    <w:rsid w:val="003F6BFD"/>
    <w:rsid w:val="004E74BF"/>
    <w:rsid w:val="0058247D"/>
    <w:rsid w:val="0059082E"/>
    <w:rsid w:val="00593899"/>
    <w:rsid w:val="005A1562"/>
    <w:rsid w:val="005E46FE"/>
    <w:rsid w:val="0060058D"/>
    <w:rsid w:val="006539F5"/>
    <w:rsid w:val="006A4F68"/>
    <w:rsid w:val="007E7D08"/>
    <w:rsid w:val="0087222E"/>
    <w:rsid w:val="008D2681"/>
    <w:rsid w:val="009A248D"/>
    <w:rsid w:val="00A30284"/>
    <w:rsid w:val="00A608E7"/>
    <w:rsid w:val="00AD236D"/>
    <w:rsid w:val="00BA0CCE"/>
    <w:rsid w:val="00BD5A85"/>
    <w:rsid w:val="00C3636D"/>
    <w:rsid w:val="00C555C6"/>
    <w:rsid w:val="00C741A9"/>
    <w:rsid w:val="00D05346"/>
    <w:rsid w:val="00E10AF0"/>
    <w:rsid w:val="00E30C15"/>
    <w:rsid w:val="00E33B70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31BD"/>
  <w15:chartTrackingRefBased/>
  <w15:docId w15:val="{C4961C72-877D-4FE5-8A66-DC038CEE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EBF"/>
  </w:style>
  <w:style w:type="paragraph" w:styleId="a5">
    <w:name w:val="footer"/>
    <w:basedOn w:val="a"/>
    <w:link w:val="a6"/>
    <w:uiPriority w:val="99"/>
    <w:unhideWhenUsed/>
    <w:rsid w:val="002A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EBF"/>
  </w:style>
  <w:style w:type="paragraph" w:styleId="a7">
    <w:name w:val="Body Text"/>
    <w:basedOn w:val="a"/>
    <w:link w:val="a8"/>
    <w:uiPriority w:val="99"/>
    <w:qFormat/>
    <w:rsid w:val="002A1E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2A1EBF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2A1EBF"/>
    <w:rPr>
      <w:color w:val="0000FF"/>
      <w:u w:val="single"/>
    </w:rPr>
  </w:style>
  <w:style w:type="character" w:styleId="aa">
    <w:name w:val="Strong"/>
    <w:basedOn w:val="a0"/>
    <w:uiPriority w:val="22"/>
    <w:qFormat/>
    <w:rsid w:val="002A1EBF"/>
    <w:rPr>
      <w:b/>
      <w:bCs/>
    </w:rPr>
  </w:style>
  <w:style w:type="paragraph" w:styleId="ab">
    <w:name w:val="List Paragraph"/>
    <w:basedOn w:val="a"/>
    <w:uiPriority w:val="34"/>
    <w:qFormat/>
    <w:rsid w:val="00E10AF0"/>
    <w:pPr>
      <w:ind w:left="720"/>
      <w:contextualSpacing/>
    </w:pPr>
  </w:style>
  <w:style w:type="paragraph" w:customStyle="1" w:styleId="3">
    <w:name w:val="Заголовок №3"/>
    <w:basedOn w:val="a"/>
    <w:link w:val="30"/>
    <w:uiPriority w:val="99"/>
    <w:rsid w:val="00FC48C5"/>
    <w:pPr>
      <w:shd w:val="clear" w:color="auto" w:fill="FFFFFF"/>
      <w:spacing w:before="480" w:after="0" w:line="235" w:lineRule="exact"/>
      <w:ind w:hanging="700"/>
      <w:outlineLvl w:val="2"/>
    </w:pPr>
    <w:rPr>
      <w:rFonts w:ascii="Arial" w:eastAsia="Arial Unicode MS" w:hAnsi="Arial" w:cs="Arial"/>
      <w:sz w:val="20"/>
      <w:szCs w:val="20"/>
      <w:lang w:eastAsia="ru-RU"/>
    </w:rPr>
  </w:style>
  <w:style w:type="character" w:customStyle="1" w:styleId="30">
    <w:name w:val="Заголовок №3_"/>
    <w:basedOn w:val="a0"/>
    <w:link w:val="3"/>
    <w:uiPriority w:val="99"/>
    <w:locked/>
    <w:rsid w:val="00FC48C5"/>
    <w:rPr>
      <w:rFonts w:ascii="Arial" w:eastAsia="Arial Unicode MS" w:hAnsi="Arial" w:cs="Arial"/>
      <w:sz w:val="20"/>
      <w:szCs w:val="20"/>
      <w:shd w:val="clear" w:color="auto" w:fill="FFFFFF"/>
      <w:lang w:eastAsia="ru-RU"/>
    </w:rPr>
  </w:style>
  <w:style w:type="character" w:customStyle="1" w:styleId="ac">
    <w:name w:val="Подпись к таблице_"/>
    <w:basedOn w:val="a0"/>
    <w:link w:val="ad"/>
    <w:uiPriority w:val="99"/>
    <w:locked/>
    <w:rsid w:val="00FC48C5"/>
    <w:rPr>
      <w:rFonts w:ascii="Arial" w:hAnsi="Arial" w:cs="Arial"/>
      <w:sz w:val="18"/>
      <w:szCs w:val="18"/>
      <w:shd w:val="clear" w:color="auto" w:fill="FFFFFF"/>
    </w:rPr>
  </w:style>
  <w:style w:type="character" w:customStyle="1" w:styleId="33pt">
    <w:name w:val="Заголовок №3 + Интервал 3 pt"/>
    <w:basedOn w:val="30"/>
    <w:uiPriority w:val="99"/>
    <w:rsid w:val="00FC48C5"/>
    <w:rPr>
      <w:rFonts w:ascii="Arial" w:eastAsia="Arial Unicode MS" w:hAnsi="Arial" w:cs="Arial"/>
      <w:spacing w:val="70"/>
      <w:sz w:val="20"/>
      <w:szCs w:val="20"/>
      <w:shd w:val="clear" w:color="auto" w:fill="FFFFFF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FC48C5"/>
    <w:rPr>
      <w:rFonts w:ascii="Arial" w:hAnsi="Arial" w:cs="Arial"/>
      <w:smallCaps/>
      <w:sz w:val="20"/>
      <w:szCs w:val="20"/>
      <w:shd w:val="clear" w:color="auto" w:fill="FFFFFF"/>
    </w:rPr>
  </w:style>
  <w:style w:type="character" w:customStyle="1" w:styleId="10pt">
    <w:name w:val="Основной текст + 10 pt"/>
    <w:uiPriority w:val="99"/>
    <w:rsid w:val="00FC48C5"/>
    <w:rPr>
      <w:rFonts w:ascii="Arial" w:hAnsi="Arial" w:cs="Arial"/>
      <w:spacing w:val="0"/>
      <w:sz w:val="20"/>
      <w:szCs w:val="20"/>
    </w:rPr>
  </w:style>
  <w:style w:type="character" w:customStyle="1" w:styleId="22">
    <w:name w:val="Заголовок №2 (2)_"/>
    <w:basedOn w:val="a0"/>
    <w:link w:val="220"/>
    <w:uiPriority w:val="99"/>
    <w:locked/>
    <w:rsid w:val="00FC48C5"/>
    <w:rPr>
      <w:rFonts w:ascii="Arial" w:hAnsi="Arial" w:cs="Arial"/>
      <w:smallCaps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FC48C5"/>
    <w:rPr>
      <w:rFonts w:ascii="Arial" w:hAnsi="Arial" w:cs="Arial"/>
      <w:smallCaps/>
      <w:spacing w:val="-10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FC48C5"/>
    <w:rPr>
      <w:rFonts w:ascii="Arial" w:hAnsi="Arial" w:cs="Arial"/>
      <w:smallCaps/>
      <w:spacing w:val="-10"/>
      <w:sz w:val="25"/>
      <w:szCs w:val="25"/>
      <w:shd w:val="clear" w:color="auto" w:fill="FFFFFF"/>
    </w:rPr>
  </w:style>
  <w:style w:type="character" w:customStyle="1" w:styleId="59">
    <w:name w:val="Основной текст (5) + 9"/>
    <w:aliases w:val="5 pt24,Курсив17,Не малые прописные15"/>
    <w:basedOn w:val="5"/>
    <w:uiPriority w:val="99"/>
    <w:rsid w:val="00FC48C5"/>
    <w:rPr>
      <w:rFonts w:ascii="Arial" w:hAnsi="Arial" w:cs="Arial"/>
      <w:i/>
      <w:iCs/>
      <w:smallCaps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FC48C5"/>
    <w:rPr>
      <w:rFonts w:ascii="Arial" w:hAnsi="Arial" w:cs="Arial"/>
      <w:sz w:val="20"/>
      <w:szCs w:val="20"/>
      <w:shd w:val="clear" w:color="auto" w:fill="FFFFFF"/>
    </w:rPr>
  </w:style>
  <w:style w:type="character" w:customStyle="1" w:styleId="89pt">
    <w:name w:val="Основной текст (8) + 9 pt"/>
    <w:basedOn w:val="8"/>
    <w:uiPriority w:val="99"/>
    <w:rsid w:val="00FC48C5"/>
    <w:rPr>
      <w:rFonts w:ascii="Arial" w:hAnsi="Arial" w:cs="Arial"/>
      <w:sz w:val="18"/>
      <w:szCs w:val="18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FC48C5"/>
    <w:rPr>
      <w:rFonts w:ascii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FC48C5"/>
    <w:rPr>
      <w:rFonts w:ascii="Arial" w:hAnsi="Arial" w:cs="Arial"/>
      <w:sz w:val="17"/>
      <w:szCs w:val="17"/>
      <w:shd w:val="clear" w:color="auto" w:fill="FFFFFF"/>
    </w:rPr>
  </w:style>
  <w:style w:type="character" w:customStyle="1" w:styleId="99pt">
    <w:name w:val="Основной текст (9) + 9 pt"/>
    <w:basedOn w:val="9"/>
    <w:uiPriority w:val="99"/>
    <w:rsid w:val="00FC48C5"/>
    <w:rPr>
      <w:rFonts w:ascii="Arial" w:hAnsi="Arial" w:cs="Arial"/>
      <w:sz w:val="18"/>
      <w:szCs w:val="18"/>
      <w:shd w:val="clear" w:color="auto" w:fill="FFFFFF"/>
    </w:rPr>
  </w:style>
  <w:style w:type="character" w:customStyle="1" w:styleId="910">
    <w:name w:val="Основной текст (9) + 10"/>
    <w:aliases w:val="5 pt23"/>
    <w:basedOn w:val="9"/>
    <w:uiPriority w:val="99"/>
    <w:rsid w:val="00FC48C5"/>
    <w:rPr>
      <w:rFonts w:ascii="Arial" w:hAnsi="Arial" w:cs="Arial"/>
      <w:sz w:val="21"/>
      <w:szCs w:val="21"/>
      <w:shd w:val="clear" w:color="auto" w:fill="FFFFFF"/>
    </w:rPr>
  </w:style>
  <w:style w:type="character" w:customStyle="1" w:styleId="597">
    <w:name w:val="Основной текст (5) + 97"/>
    <w:aliases w:val="5 pt22,Курсив16,Не малые прописные14"/>
    <w:basedOn w:val="5"/>
    <w:uiPriority w:val="99"/>
    <w:rsid w:val="00FC48C5"/>
    <w:rPr>
      <w:rFonts w:ascii="Arial" w:hAnsi="Arial" w:cs="Arial"/>
      <w:i/>
      <w:iCs/>
      <w:smallCaps/>
      <w:sz w:val="19"/>
      <w:szCs w:val="19"/>
      <w:shd w:val="clear" w:color="auto" w:fill="FFFFFF"/>
    </w:rPr>
  </w:style>
  <w:style w:type="character" w:customStyle="1" w:styleId="83pt">
    <w:name w:val="Основной текст (8) + Интервал 3 pt"/>
    <w:basedOn w:val="8"/>
    <w:uiPriority w:val="99"/>
    <w:rsid w:val="00FC48C5"/>
    <w:rPr>
      <w:rFonts w:ascii="Arial" w:hAnsi="Arial" w:cs="Arial"/>
      <w:spacing w:val="70"/>
      <w:sz w:val="20"/>
      <w:szCs w:val="20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FC48C5"/>
    <w:rPr>
      <w:rFonts w:ascii="Arial" w:hAnsi="Arial" w:cs="Arial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FC48C5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511pt">
    <w:name w:val="Основной текст (5) + 11 pt"/>
    <w:aliases w:val="Не малые прописные13,Интервал 0 pt5"/>
    <w:basedOn w:val="5"/>
    <w:uiPriority w:val="99"/>
    <w:rsid w:val="00FC48C5"/>
    <w:rPr>
      <w:rFonts w:ascii="Arial" w:hAnsi="Arial" w:cs="Arial"/>
      <w:smallCaps/>
      <w:spacing w:val="-10"/>
      <w:sz w:val="22"/>
      <w:szCs w:val="22"/>
      <w:shd w:val="clear" w:color="auto" w:fill="FFFFFF"/>
    </w:rPr>
  </w:style>
  <w:style w:type="character" w:customStyle="1" w:styleId="84">
    <w:name w:val="Основной текст + 84"/>
    <w:aliases w:val="5 pt20"/>
    <w:uiPriority w:val="99"/>
    <w:rsid w:val="00FC48C5"/>
    <w:rPr>
      <w:rFonts w:ascii="Arial" w:hAnsi="Arial" w:cs="Arial"/>
      <w:spacing w:val="0"/>
      <w:sz w:val="17"/>
      <w:szCs w:val="17"/>
    </w:rPr>
  </w:style>
  <w:style w:type="character" w:customStyle="1" w:styleId="10pt7">
    <w:name w:val="Основной текст + 10 pt7"/>
    <w:uiPriority w:val="99"/>
    <w:rsid w:val="00FC48C5"/>
    <w:rPr>
      <w:rFonts w:ascii="Arial" w:hAnsi="Arial" w:cs="Arial"/>
      <w:spacing w:val="0"/>
      <w:sz w:val="20"/>
      <w:szCs w:val="20"/>
    </w:rPr>
  </w:style>
  <w:style w:type="character" w:customStyle="1" w:styleId="83">
    <w:name w:val="Основной текст + 83"/>
    <w:aliases w:val="5 pt19"/>
    <w:uiPriority w:val="99"/>
    <w:rsid w:val="00FC48C5"/>
    <w:rPr>
      <w:rFonts w:ascii="Arial" w:hAnsi="Arial" w:cs="Arial"/>
      <w:spacing w:val="0"/>
      <w:sz w:val="17"/>
      <w:szCs w:val="17"/>
    </w:rPr>
  </w:style>
  <w:style w:type="character" w:customStyle="1" w:styleId="51">
    <w:name w:val="Основной текст (5) + Не малые прописные"/>
    <w:basedOn w:val="5"/>
    <w:uiPriority w:val="99"/>
    <w:rsid w:val="00FC48C5"/>
    <w:rPr>
      <w:rFonts w:ascii="Arial" w:hAnsi="Arial" w:cs="Arial"/>
      <w:smallCaps/>
      <w:sz w:val="20"/>
      <w:szCs w:val="20"/>
      <w:shd w:val="clear" w:color="auto" w:fill="FFFFFF"/>
    </w:rPr>
  </w:style>
  <w:style w:type="character" w:customStyle="1" w:styleId="1093">
    <w:name w:val="Основной текст (10) + 93"/>
    <w:aliases w:val="5 pt18,Не полужирный5,Курсив14"/>
    <w:basedOn w:val="100"/>
    <w:uiPriority w:val="99"/>
    <w:rsid w:val="00FC48C5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10pt6">
    <w:name w:val="Основной текст + 10 pt6"/>
    <w:uiPriority w:val="99"/>
    <w:rsid w:val="00FC48C5"/>
    <w:rPr>
      <w:rFonts w:ascii="Arial" w:hAnsi="Arial" w:cs="Arial"/>
      <w:spacing w:val="0"/>
      <w:sz w:val="20"/>
      <w:szCs w:val="20"/>
    </w:rPr>
  </w:style>
  <w:style w:type="paragraph" w:customStyle="1" w:styleId="ad">
    <w:name w:val="Подпись к таблице"/>
    <w:basedOn w:val="a"/>
    <w:link w:val="ac"/>
    <w:uiPriority w:val="99"/>
    <w:rsid w:val="00FC48C5"/>
    <w:pPr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FC48C5"/>
    <w:pPr>
      <w:shd w:val="clear" w:color="auto" w:fill="FFFFFF"/>
      <w:spacing w:after="0" w:line="504" w:lineRule="exact"/>
      <w:ind w:hanging="900"/>
      <w:jc w:val="both"/>
    </w:pPr>
    <w:rPr>
      <w:rFonts w:ascii="Arial" w:hAnsi="Arial" w:cs="Arial"/>
      <w:smallCaps/>
      <w:sz w:val="20"/>
      <w:szCs w:val="20"/>
    </w:rPr>
  </w:style>
  <w:style w:type="paragraph" w:customStyle="1" w:styleId="220">
    <w:name w:val="Заголовок №2 (2)"/>
    <w:basedOn w:val="a"/>
    <w:link w:val="22"/>
    <w:uiPriority w:val="99"/>
    <w:rsid w:val="00FC48C5"/>
    <w:pPr>
      <w:shd w:val="clear" w:color="auto" w:fill="FFFFFF"/>
      <w:spacing w:before="180" w:after="300" w:line="240" w:lineRule="atLeast"/>
      <w:ind w:firstLine="500"/>
      <w:jc w:val="both"/>
      <w:outlineLvl w:val="1"/>
    </w:pPr>
    <w:rPr>
      <w:rFonts w:ascii="Arial" w:hAnsi="Arial" w:cs="Arial"/>
      <w:smallCaps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FC48C5"/>
    <w:pPr>
      <w:shd w:val="clear" w:color="auto" w:fill="FFFFFF"/>
      <w:spacing w:after="240" w:line="240" w:lineRule="atLeast"/>
      <w:outlineLvl w:val="0"/>
    </w:pPr>
    <w:rPr>
      <w:rFonts w:ascii="Arial" w:hAnsi="Arial" w:cs="Arial"/>
      <w:smallCaps/>
      <w:spacing w:val="-10"/>
      <w:sz w:val="25"/>
      <w:szCs w:val="25"/>
    </w:rPr>
  </w:style>
  <w:style w:type="paragraph" w:customStyle="1" w:styleId="60">
    <w:name w:val="Основной текст (6)"/>
    <w:basedOn w:val="a"/>
    <w:link w:val="6"/>
    <w:uiPriority w:val="99"/>
    <w:rsid w:val="00FC48C5"/>
    <w:pPr>
      <w:shd w:val="clear" w:color="auto" w:fill="FFFFFF"/>
      <w:spacing w:before="240" w:after="240" w:line="240" w:lineRule="atLeast"/>
    </w:pPr>
    <w:rPr>
      <w:rFonts w:ascii="Arial" w:hAnsi="Arial" w:cs="Arial"/>
      <w:smallCaps/>
      <w:spacing w:val="-10"/>
      <w:sz w:val="25"/>
      <w:szCs w:val="25"/>
    </w:rPr>
  </w:style>
  <w:style w:type="paragraph" w:customStyle="1" w:styleId="81">
    <w:name w:val="Основной текст (8)1"/>
    <w:basedOn w:val="a"/>
    <w:link w:val="8"/>
    <w:uiPriority w:val="99"/>
    <w:rsid w:val="00FC48C5"/>
    <w:pPr>
      <w:shd w:val="clear" w:color="auto" w:fill="FFFFFF"/>
      <w:spacing w:after="0" w:line="250" w:lineRule="exact"/>
      <w:jc w:val="both"/>
    </w:pPr>
    <w:rPr>
      <w:rFonts w:ascii="Arial" w:hAnsi="Arial" w:cs="Arial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FC48C5"/>
    <w:pPr>
      <w:shd w:val="clear" w:color="auto" w:fill="FFFFFF"/>
      <w:spacing w:after="0" w:line="240" w:lineRule="exact"/>
      <w:jc w:val="both"/>
    </w:pPr>
    <w:rPr>
      <w:rFonts w:ascii="Arial" w:hAnsi="Arial" w:cs="Arial"/>
      <w:sz w:val="17"/>
      <w:szCs w:val="17"/>
    </w:rPr>
  </w:style>
  <w:style w:type="paragraph" w:customStyle="1" w:styleId="20">
    <w:name w:val="Подпись к таблице (2)"/>
    <w:basedOn w:val="a"/>
    <w:link w:val="2"/>
    <w:uiPriority w:val="99"/>
    <w:rsid w:val="00FC48C5"/>
    <w:pPr>
      <w:shd w:val="clear" w:color="auto" w:fill="FFFFFF"/>
      <w:spacing w:after="0" w:line="240" w:lineRule="atLeast"/>
    </w:pPr>
    <w:rPr>
      <w:rFonts w:ascii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uiPriority w:val="99"/>
    <w:rsid w:val="00FC48C5"/>
    <w:pPr>
      <w:shd w:val="clear" w:color="auto" w:fill="FFFFFF"/>
      <w:spacing w:before="300" w:after="180" w:line="197" w:lineRule="exact"/>
      <w:ind w:hanging="920"/>
    </w:pPr>
    <w:rPr>
      <w:rFonts w:ascii="Arial" w:hAnsi="Arial" w:cs="Arial"/>
      <w:b/>
      <w:bCs/>
      <w:sz w:val="16"/>
      <w:szCs w:val="16"/>
    </w:rPr>
  </w:style>
  <w:style w:type="table" w:styleId="ae">
    <w:name w:val="Table Grid"/>
    <w:basedOn w:val="a1"/>
    <w:uiPriority w:val="59"/>
    <w:rsid w:val="0016790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6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67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tks/2-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2DCC7C0D</Template>
  <TotalTime>241</TotalTime>
  <Pages>5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WORK1$</dc:creator>
  <cp:keywords/>
  <dc:description/>
  <cp:lastModifiedBy>WORK1$</cp:lastModifiedBy>
  <cp:revision>20</cp:revision>
  <cp:lastPrinted>2019-02-12T10:51:00Z</cp:lastPrinted>
  <dcterms:created xsi:type="dcterms:W3CDTF">2019-02-12T06:37:00Z</dcterms:created>
  <dcterms:modified xsi:type="dcterms:W3CDTF">2019-03-22T03:26:00Z</dcterms:modified>
</cp:coreProperties>
</file>