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28" w:rsidRDefault="00600428" w:rsidP="0060042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AB6EC3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600428" w:rsidRPr="004429BA" w:rsidRDefault="00600428" w:rsidP="0060042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0428" w:rsidRPr="007535EB" w:rsidRDefault="00600428" w:rsidP="00600428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>
        <w:rPr>
          <w:sz w:val="24"/>
          <w:szCs w:val="24"/>
          <w:lang w:val="ru-RU"/>
        </w:rPr>
        <w:t>профессионального обучения «Шлифовщик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600428" w:rsidRPr="007535EB" w:rsidRDefault="00600428" w:rsidP="0060042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600428" w:rsidRDefault="00600428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600428" w:rsidRPr="007C5A78" w:rsidRDefault="00600428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7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7C5A7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</w:t>
      </w:r>
      <w:r w:rsidR="003F4D33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сий рабочих (ЕТКС); Часть № 2  выпуск № 2</w:t>
      </w:r>
      <w:r w:rsidRPr="007C5A7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7C5A78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Минтруда РФ от 15.11.1999 N 45</w:t>
      </w:r>
      <w:r w:rsidRPr="007C5A78">
        <w:rPr>
          <w:rFonts w:ascii="Times New Roman" w:hAnsi="Times New Roman" w:cs="Times New Roman"/>
          <w:sz w:val="24"/>
          <w:szCs w:val="24"/>
        </w:rPr>
        <w:br/>
        <w:t xml:space="preserve">(в редакции Приказа Минздравсоцразвития РФ от 13.11.2008 N 645); </w:t>
      </w:r>
      <w:hyperlink r:id="rId8" w:history="1">
        <w:r w:rsidRPr="007C5A7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«Механическая обработка металлов и других материалов»</w:t>
        </w:r>
      </w:hyperlink>
      <w:r w:rsidRPr="007C5A78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="007C5A78">
        <w:rPr>
          <w:rFonts w:ascii="Times New Roman" w:hAnsi="Times New Roman" w:cs="Times New Roman"/>
          <w:sz w:val="24"/>
          <w:szCs w:val="24"/>
        </w:rPr>
        <w:t>Шлифовщик»;</w:t>
      </w:r>
    </w:p>
    <w:p w:rsidR="00600428" w:rsidRPr="007C5A78" w:rsidRDefault="00600428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78">
        <w:rPr>
          <w:rFonts w:ascii="Times New Roman" w:hAnsi="Times New Roman" w:cs="Times New Roman"/>
          <w:sz w:val="24"/>
          <w:szCs w:val="24"/>
        </w:rPr>
        <w:t xml:space="preserve"> - </w:t>
      </w:r>
      <w:r w:rsidRPr="007C5A78">
        <w:rPr>
          <w:rFonts w:ascii="Times New Roman" w:hAnsi="Times New Roman" w:cs="Times New Roman"/>
          <w:iCs/>
          <w:sz w:val="24"/>
          <w:szCs w:val="24"/>
        </w:rPr>
        <w:t xml:space="preserve">Профессиональный стандарт "Шлифовщик", утвержденный </w:t>
      </w:r>
      <w:r w:rsidRP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Министерства труда и социальной защиты Российской Федерации</w:t>
      </w:r>
      <w:r w:rsidRP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от 9 июля 2018 года N 463н, зарегистрировано</w:t>
      </w:r>
      <w:r w:rsidRPr="007C5A78">
        <w:rPr>
          <w:rFonts w:ascii="Times New Roman" w:hAnsi="Times New Roman" w:cs="Times New Roman"/>
          <w:sz w:val="24"/>
          <w:szCs w:val="24"/>
        </w:rPr>
        <w:t xml:space="preserve"> </w:t>
      </w:r>
      <w:r w:rsidRP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Министерстве юстиции</w:t>
      </w:r>
      <w:r w:rsidRPr="007C5A78">
        <w:rPr>
          <w:rFonts w:ascii="Times New Roman" w:hAnsi="Times New Roman" w:cs="Times New Roman"/>
          <w:sz w:val="24"/>
          <w:szCs w:val="24"/>
        </w:rPr>
        <w:t xml:space="preserve"> </w:t>
      </w:r>
      <w:r w:rsidRP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Российской Федерации</w:t>
      </w:r>
      <w:r w:rsidRPr="007C5A78">
        <w:rPr>
          <w:rFonts w:ascii="Times New Roman" w:hAnsi="Times New Roman" w:cs="Times New Roman"/>
          <w:sz w:val="24"/>
          <w:szCs w:val="24"/>
        </w:rPr>
        <w:t xml:space="preserve"> </w:t>
      </w:r>
      <w:r w:rsidRP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 июля 2018 года,</w:t>
      </w:r>
      <w:r w:rsid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регистрационный N 51701.</w:t>
      </w:r>
    </w:p>
    <w:p w:rsidR="00600428" w:rsidRPr="007535EB" w:rsidRDefault="00600428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 Программа направлена на получение компетенций, необходимых для выполнения профе</w:t>
      </w:r>
      <w:r w:rsidR="007C5A78">
        <w:rPr>
          <w:rFonts w:ascii="Times New Roman" w:hAnsi="Times New Roman" w:cs="Times New Roman"/>
          <w:sz w:val="24"/>
          <w:szCs w:val="24"/>
        </w:rPr>
        <w:t>ссиональной деятельности – шлифовщик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7C5A78" w:rsidRDefault="00600428" w:rsidP="007C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7C5A78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7C5A78" w:rsidRPr="007C5A78" w:rsidRDefault="00600428" w:rsidP="007C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78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7C5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A78" w:rsidRPr="007C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шлифовальных работ.</w:t>
      </w:r>
    </w:p>
    <w:p w:rsidR="007C5A78" w:rsidRPr="007C5A78" w:rsidRDefault="00600428" w:rsidP="007C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78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7C5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A78" w:rsidRPr="007C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и производительности изготовления деталей машин на шлифовальных станках.</w:t>
      </w:r>
    </w:p>
    <w:p w:rsidR="00600428" w:rsidRPr="007535EB" w:rsidRDefault="00600428" w:rsidP="0060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600428" w:rsidRPr="007535EB" w:rsidRDefault="00600428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</w:t>
      </w:r>
      <w:r w:rsidR="00855F2F">
        <w:rPr>
          <w:rFonts w:ascii="Times New Roman" w:hAnsi="Times New Roman" w:cs="Times New Roman"/>
          <w:sz w:val="24"/>
          <w:szCs w:val="24"/>
        </w:rPr>
        <w:t>раммы 680 часов</w:t>
      </w:r>
      <w:r w:rsidRPr="007535EB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188 часов</w:t>
      </w:r>
      <w:r w:rsidRPr="007535EB">
        <w:rPr>
          <w:rFonts w:ascii="Times New Roman" w:hAnsi="Times New Roman" w:cs="Times New Roman"/>
          <w:sz w:val="24"/>
          <w:szCs w:val="24"/>
        </w:rPr>
        <w:t>, на производственное обуче</w:t>
      </w:r>
      <w:r w:rsidR="00CC4C33">
        <w:rPr>
          <w:rFonts w:ascii="Times New Roman" w:hAnsi="Times New Roman" w:cs="Times New Roman"/>
          <w:sz w:val="24"/>
          <w:szCs w:val="24"/>
        </w:rPr>
        <w:t>ние – 456 часов, на консультацию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часов, на квалифицированный экзамен – 8 часов</w:t>
      </w:r>
      <w:r w:rsidR="00CC4C33">
        <w:rPr>
          <w:rFonts w:ascii="Times New Roman" w:hAnsi="Times New Roman" w:cs="Times New Roman"/>
          <w:sz w:val="24"/>
          <w:szCs w:val="24"/>
        </w:rPr>
        <w:t>, резерв учебного времени – 16 часов</w:t>
      </w:r>
      <w:r w:rsidRPr="007535EB">
        <w:rPr>
          <w:rFonts w:ascii="Times New Roman" w:hAnsi="Times New Roman" w:cs="Times New Roman"/>
          <w:sz w:val="24"/>
          <w:szCs w:val="24"/>
        </w:rPr>
        <w:t xml:space="preserve">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428" w:rsidRPr="007535EB" w:rsidRDefault="00600428" w:rsidP="00600428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8C6D65" w:rsidRDefault="008C6D65" w:rsidP="00600428">
      <w:pPr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6EC3" w:rsidRDefault="00AB6EC3" w:rsidP="000C3DA1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A1" w:rsidRDefault="00AB6EC3" w:rsidP="000C3DA1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0C3DA1" w:rsidRPr="000C3DA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3DA1" w:rsidRDefault="000C3DA1" w:rsidP="000C3DA1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647"/>
        <w:gridCol w:w="850"/>
      </w:tblGrid>
      <w:tr w:rsidR="000C3DA1" w:rsidRPr="005F3473" w:rsidTr="00DD0EFC">
        <w:trPr>
          <w:trHeight w:val="330"/>
          <w:jc w:val="center"/>
        </w:trPr>
        <w:tc>
          <w:tcPr>
            <w:tcW w:w="704" w:type="dxa"/>
            <w:vMerge w:val="restart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vMerge w:val="restart"/>
          </w:tcPr>
          <w:p w:rsidR="000C3DA1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</w:tr>
      <w:tr w:rsidR="000C3DA1" w:rsidRPr="005F3473" w:rsidTr="00DD0EFC">
        <w:trPr>
          <w:trHeight w:val="516"/>
          <w:jc w:val="center"/>
        </w:trPr>
        <w:tc>
          <w:tcPr>
            <w:tcW w:w="704" w:type="dxa"/>
            <w:vMerge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A1" w:rsidRPr="005F3473" w:rsidTr="00DD0EFC">
        <w:trPr>
          <w:trHeight w:val="516"/>
          <w:jc w:val="center"/>
        </w:trPr>
        <w:tc>
          <w:tcPr>
            <w:tcW w:w="704" w:type="dxa"/>
            <w:vMerge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A1" w:rsidRPr="005F3473" w:rsidTr="00DD0EFC">
        <w:trPr>
          <w:jc w:val="center"/>
        </w:trPr>
        <w:tc>
          <w:tcPr>
            <w:tcW w:w="704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</w:tcPr>
          <w:p w:rsidR="000C3DA1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0C3DA1" w:rsidRPr="005F3473" w:rsidTr="00DD0EFC">
        <w:trPr>
          <w:jc w:val="center"/>
        </w:trPr>
        <w:tc>
          <w:tcPr>
            <w:tcW w:w="704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850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3DA1" w:rsidRPr="005F3473" w:rsidTr="00DD0EFC">
        <w:trPr>
          <w:jc w:val="center"/>
        </w:trPr>
        <w:tc>
          <w:tcPr>
            <w:tcW w:w="704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3DA1" w:rsidRPr="005F3473" w:rsidTr="00DD0EFC">
        <w:trPr>
          <w:jc w:val="center"/>
        </w:trPr>
        <w:tc>
          <w:tcPr>
            <w:tcW w:w="704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Чтение чертежей и схем</w:t>
            </w:r>
          </w:p>
        </w:tc>
        <w:tc>
          <w:tcPr>
            <w:tcW w:w="850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DA1" w:rsidRPr="005F3473" w:rsidTr="00DD0EFC">
        <w:trPr>
          <w:jc w:val="center"/>
        </w:trPr>
        <w:tc>
          <w:tcPr>
            <w:tcW w:w="704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7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850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DA1" w:rsidRPr="005F3473" w:rsidTr="00DD0EFC">
        <w:trPr>
          <w:jc w:val="center"/>
        </w:trPr>
        <w:tc>
          <w:tcPr>
            <w:tcW w:w="704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47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технические измерения </w:t>
            </w:r>
          </w:p>
        </w:tc>
        <w:tc>
          <w:tcPr>
            <w:tcW w:w="850" w:type="dxa"/>
          </w:tcPr>
          <w:p w:rsidR="000C3DA1" w:rsidRPr="005F3473" w:rsidRDefault="000C3DA1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 w:val="restart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647" w:type="dxa"/>
          </w:tcPr>
          <w:p w:rsidR="00DD0EFC" w:rsidRPr="00DD0EFC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F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850" w:type="dxa"/>
          </w:tcPr>
          <w:p w:rsidR="00DD0EFC" w:rsidRPr="00DD0EFC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F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Общие сведения о шлифова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Абразивный инструмент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станка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Общие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технологическом процессе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Круглое наружное шлифование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шлифование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Бесцентро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круглое наружное шлифование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Шлифовани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специализированных станках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EFC" w:rsidRPr="005F3473" w:rsidTr="00DD0EFC">
        <w:trPr>
          <w:jc w:val="center"/>
        </w:trPr>
        <w:tc>
          <w:tcPr>
            <w:tcW w:w="704" w:type="dxa"/>
            <w:vMerge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</w:tcPr>
          <w:p w:rsidR="00DD0EFC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:rsidR="005F3473" w:rsidRPr="00DD0EFC" w:rsidRDefault="00DD0EFC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труда, электробезопасность и пожарная безопасность 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</w:tcPr>
          <w:p w:rsidR="005F3473" w:rsidRPr="00DD0EFC" w:rsidRDefault="005F3473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предприятием, рабочим местом шлифовщика и в</w:t>
            </w:r>
            <w:r w:rsidR="00DD0EFC">
              <w:rPr>
                <w:rFonts w:ascii="Times New Roman" w:hAnsi="Times New Roman" w:cs="Times New Roman"/>
                <w:sz w:val="24"/>
                <w:szCs w:val="24"/>
              </w:rPr>
              <w:t>идами выполняемых работ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7" w:type="dxa"/>
          </w:tcPr>
          <w:p w:rsidR="005F3473" w:rsidRPr="00DD0EFC" w:rsidRDefault="005F3473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Обучение приемам обработки наружных цилиндрических поверхносте</w:t>
            </w:r>
            <w:r w:rsidR="00DD0EFC">
              <w:rPr>
                <w:rFonts w:ascii="Times New Roman" w:hAnsi="Times New Roman" w:cs="Times New Roman"/>
                <w:sz w:val="24"/>
                <w:szCs w:val="24"/>
              </w:rPr>
              <w:t xml:space="preserve">й на </w:t>
            </w:r>
            <w:proofErr w:type="spellStart"/>
            <w:r w:rsidR="00DD0EFC">
              <w:rPr>
                <w:rFonts w:ascii="Times New Roman" w:hAnsi="Times New Roman" w:cs="Times New Roman"/>
                <w:sz w:val="24"/>
                <w:szCs w:val="24"/>
              </w:rPr>
              <w:t>круглошлифовальных</w:t>
            </w:r>
            <w:proofErr w:type="spellEnd"/>
            <w:r w:rsidR="00DD0EFC">
              <w:rPr>
                <w:rFonts w:ascii="Times New Roman" w:hAnsi="Times New Roman" w:cs="Times New Roman"/>
                <w:sz w:val="24"/>
                <w:szCs w:val="24"/>
              </w:rPr>
              <w:t xml:space="preserve"> станках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647" w:type="dxa"/>
          </w:tcPr>
          <w:p w:rsidR="005F3473" w:rsidRPr="00DD0EFC" w:rsidRDefault="005F3473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Обучение приемам обработки наружных цилиндрических поверхностей на</w:t>
            </w:r>
            <w:r w:rsidR="00DD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EFC">
              <w:rPr>
                <w:rFonts w:ascii="Times New Roman" w:hAnsi="Times New Roman" w:cs="Times New Roman"/>
                <w:sz w:val="24"/>
                <w:szCs w:val="24"/>
              </w:rPr>
              <w:t>бесцентрошлифовальных</w:t>
            </w:r>
            <w:proofErr w:type="spellEnd"/>
            <w:r w:rsidR="00DD0EFC">
              <w:rPr>
                <w:rFonts w:ascii="Times New Roman" w:hAnsi="Times New Roman" w:cs="Times New Roman"/>
                <w:sz w:val="24"/>
                <w:szCs w:val="24"/>
              </w:rPr>
              <w:t xml:space="preserve"> станках 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47" w:type="dxa"/>
          </w:tcPr>
          <w:p w:rsidR="005F3473" w:rsidRPr="00DD0EFC" w:rsidRDefault="005F3473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Обучение приемам обработки плоских поверхносте</w:t>
            </w:r>
            <w:r w:rsidR="00DD0EFC">
              <w:rPr>
                <w:rFonts w:ascii="Times New Roman" w:hAnsi="Times New Roman" w:cs="Times New Roman"/>
                <w:sz w:val="24"/>
                <w:szCs w:val="24"/>
              </w:rPr>
              <w:t>й на плоскошлифовальных станках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шлифованию и доводки деталей на специализированных шлифовальных станках 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647" w:type="dxa"/>
          </w:tcPr>
          <w:p w:rsidR="005F3473" w:rsidRPr="005F3473" w:rsidRDefault="005F3473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Подготовка абразивного инструмента и шлифовального станка к работе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647" w:type="dxa"/>
          </w:tcPr>
          <w:p w:rsidR="005F3473" w:rsidRPr="005F3473" w:rsidRDefault="005F3473" w:rsidP="00DD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47" w:type="dxa"/>
          </w:tcPr>
          <w:p w:rsidR="005F3473" w:rsidRPr="005F3473" w:rsidRDefault="005F3473" w:rsidP="00DD0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Освоение операций и работ, выполняемых на шлифовальных станках различных типов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DD0EFC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шлифовщика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473" w:rsidRPr="005F3473" w:rsidTr="00DD0EFC">
        <w:trPr>
          <w:jc w:val="center"/>
        </w:trPr>
        <w:tc>
          <w:tcPr>
            <w:tcW w:w="704" w:type="dxa"/>
          </w:tcPr>
          <w:p w:rsidR="005F3473" w:rsidRPr="005F3473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3473" w:rsidRPr="009B2550" w:rsidRDefault="005F3473" w:rsidP="005F3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F3473" w:rsidRPr="009B2550" w:rsidRDefault="005F3473" w:rsidP="005F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5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</w:tbl>
    <w:p w:rsidR="000C3DA1" w:rsidRDefault="000C3DA1" w:rsidP="000C3DA1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A0" w:rsidRDefault="00AB6EC3" w:rsidP="00AB6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07CA0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"/>
        <w:gridCol w:w="7709"/>
        <w:gridCol w:w="1418"/>
      </w:tblGrid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часов 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Экономический курс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16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Экономическая система и её цели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Типы экономических систем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Рыночная экономика. Спрос и его значение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Предложение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Взаимодействие спроса и предложения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Малый и крупный бизнес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Формы организации бизнеса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eastAsia="Gungsuh" w:hAnsi="Times New Roman" w:cs="Times New Roman"/>
                <w:color w:val="000000"/>
                <w:sz w:val="16"/>
                <w:szCs w:val="16"/>
              </w:rPr>
              <w:t>Себестоимость продукции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eastAsia="Gungsuh" w:hAnsi="Times New Roman" w:cs="Times New Roman"/>
                <w:color w:val="000000"/>
                <w:sz w:val="16"/>
                <w:szCs w:val="16"/>
              </w:rPr>
              <w:t>Механизмы ценообразования в экономике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eastAsia="Gungsuh" w:hAnsi="Times New Roman" w:cs="Times New Roman"/>
                <w:color w:val="000000"/>
                <w:sz w:val="16"/>
                <w:szCs w:val="16"/>
              </w:rPr>
              <w:t>Прибыль и рентабельность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-1560"/>
                <w:tab w:val="left" w:pos="567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Общетехнический (общеобразовательный курс)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355"/>
                <w:tab w:val="left" w:pos="56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Материаловедение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сведения о строении металлов и теории сплавов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Свойства металлов и методы их испытаний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Стали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Чугуны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Цветные металлы и их сплавы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Термическая и химико- термическая обработка</w:t>
            </w:r>
          </w:p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металлов и их сплавов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Твердые сплавы, минералокерамические и порошковые материалы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Защита металлов от коррозии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Неметаллические материалы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1.3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Черчение (чтение чертежей, строительных схем)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Практическое применение геометрических построений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Основы проекционной графики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Сечения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Разрезы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Чертежи деталей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Виды изделий и конструкторской документации.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Компоновка чертежа. Эскизы.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Электротехника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Термины и определения основных понятий электротехники.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Электрическая цепь и её основные законы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eastAsia="Gungsuh" w:hAnsi="Times New Roman" w:cs="Times New Roman"/>
                <w:color w:val="000000"/>
                <w:sz w:val="16"/>
                <w:szCs w:val="16"/>
              </w:rPr>
              <w:t>Электрические цепи постоянного тока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Электротехнические устройства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Электротехнические устройства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Производство, распределение и использование</w:t>
            </w:r>
          </w:p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электроэнергии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1.5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Допуски и технические измерения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14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Погрешности формы и расположения поверхностей. Шероховатость поверхностей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Допуски и посадки гладких цилиндрических сопряжений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Допуски и посадки плоских цилиндрических  сопряжений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Основы технических измерений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Средства для линейных измерений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Допуски и средства измерения углов и гладких конусов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Допуски, посадки и средства измерений метрических резьб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Допуски и средства измерения шпоночных и шлицевых соединений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Специальная технология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AB6EC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120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Гигиена труда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trHeight w:val="277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Профилактика травматизма и производственная санитария.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trHeight w:val="129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Охрана труда. Условия труда.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Пожарная безопасность на предприятии.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при выполнении работ.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Электробезопасность. Электрозащитные средства и правила пользования ими.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элементы шлифовального станка.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Конструкция станины.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Назначение шлифовальной бабки.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крепления шлифовального круга.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Конструкция стола (суппорта).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крепления заготовки.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Приводы круга и заготовки.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Конструкция пульта (панели) управления.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Устройство шпинделя шлифовальной бабки и передней бабки.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органов управления при включении станка.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Управлении его механизмами, элементами и устройствами.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09" w:type="dxa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Группы станков по виду выполняемой обработки и назначению.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Природные шлифовальные материалы, применяемые в рабочей части абразивного инструмента.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Искусственные шлифовальные материалы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Маркировка шлифовального круга.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Основные виды шлифовальных инструментов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правки шлифовальных кругов.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8F1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Рабочее место шлифовщика. Его организация.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Операции, выполняемые при техническом обслуживании шлифовального станка.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Периодичность операции технического обслуживания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Правила выполнения очистки и смазывания станка.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Понятие о процессе производства.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Технологический процесс. Виды технологических процессов.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Операционный и маршрутно- операционный технологический процесс.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Технологический и вспомогательный переходы.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Основные элементы технологического процесса. Установка. Позиция.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Понятие об изделии, детали, сборочной единице. Заготовка, полуфабрикат.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Понятие о технологических базах.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Технологические документы.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Содержание операционных карт.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Операционный эскиз.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Припуски на обработку резанием.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Назначение круглого наружного шлифования. Технологическая база. Применяемые приспособления для зажима заготовок.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Главное движение, движение подачи. Способы шлифования. Схема обработки.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Виды круглого наружного шлифования в зависимости от интенсивности съема припуска.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Характеристика шлифовального круга. Режимы шлифования.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установки заготовок.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Установка заготовки на оправке.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Конструкции оправок, способы их крепления и установки.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базирования заготовок в патронах.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Правила управления станком при шлифовании наружных поверхностей простых деталей.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Плоское шлифование, его виды. Детали, обрабатываемые торцом круга.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Режимы шлифования.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установки и закрепления заготовок на станке.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Преимущества и недостатки магнитных плит, их применение для крепления простых деталей.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Конструктивные особенности плоскошлифовальных станков для шлифования поверхностей торцом круга.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Сущность метода бесцентрового шлифования.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Методы обработки заготовок на бесцентрово-шлифовальных станках.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Режимы шлифования.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Характеристика кругов.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Установка и базирование заготовок на бесцентрово - шлифовальных станках.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Компоновка бесцентрово-шлифовальных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Назначение специализированных полуавтоматических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Область применения специализированных полуавтоматических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Особенности конструкции полуавтоматических и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Назначение специализированных автоматических шлифовальных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Область применения специализированных автоматических шлифовальных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Особенности конструкции специализированных автоматических шлифовальных станков.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Методы обработки заготовок на специализированных станках.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Способы базирования деталей при бесцентровом шлифовании.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Приспособления, применяемые для установки деталей при центровом шлифовании.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Вводное занятие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труда, электробезопасность и пожарная безопасность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Ознакомление с предприятием, рабочим местом шлифовщика и видами выполняемых работ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приемам обработки наружных цилиндрических поверхностей на </w:t>
            </w:r>
            <w:proofErr w:type="spellStart"/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круглошлифовальных</w:t>
            </w:r>
            <w:proofErr w:type="spellEnd"/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 станках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приемам обработки наружных цилиндрических поверхностей на </w:t>
            </w:r>
            <w:proofErr w:type="spellStart"/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бесцентрошлифовальных</w:t>
            </w:r>
            <w:proofErr w:type="spellEnd"/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 станках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Обучение приемам обработки плоских поверхностей на плоскошлифовальных станках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шлифованию и доводки деталей на специализированных шлифовальных станках 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Подготовка абразивного инструмента и шлифовального станка к работе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Освоение операций и работ, выполняемых на шлифовальных станках различных типов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Самостоятельное выполнение работ шлифовщика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Резерв учебного времени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5CE6" w:rsidRPr="00AB6EC3" w:rsidTr="00BF5CE6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F5CE6" w:rsidRPr="00AB6EC3" w:rsidRDefault="00BF5CE6" w:rsidP="00BF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C3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</w:tr>
    </w:tbl>
    <w:p w:rsidR="00907CA0" w:rsidRDefault="00907CA0" w:rsidP="000C3DA1">
      <w:pPr>
        <w:pStyle w:val="ac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E6" w:rsidRPr="00AB6EC3" w:rsidRDefault="00BF5CE6" w:rsidP="00AB6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5CE6" w:rsidRPr="00AB6E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E6" w:rsidRDefault="00BF5CE6" w:rsidP="00600428">
      <w:pPr>
        <w:spacing w:after="0" w:line="240" w:lineRule="auto"/>
      </w:pPr>
      <w:r>
        <w:separator/>
      </w:r>
    </w:p>
  </w:endnote>
  <w:endnote w:type="continuationSeparator" w:id="0">
    <w:p w:rsidR="00BF5CE6" w:rsidRDefault="00BF5CE6" w:rsidP="006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768743"/>
      <w:docPartObj>
        <w:docPartGallery w:val="Page Numbers (Bottom of Page)"/>
        <w:docPartUnique/>
      </w:docPartObj>
    </w:sdtPr>
    <w:sdtEndPr/>
    <w:sdtContent>
      <w:p w:rsidR="00BF5CE6" w:rsidRDefault="00BF5C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C3">
          <w:rPr>
            <w:noProof/>
          </w:rPr>
          <w:t>1</w:t>
        </w:r>
        <w:r>
          <w:fldChar w:fldCharType="end"/>
        </w:r>
      </w:p>
    </w:sdtContent>
  </w:sdt>
  <w:p w:rsidR="00BF5CE6" w:rsidRDefault="00BF5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E6" w:rsidRDefault="00BF5CE6" w:rsidP="00600428">
      <w:pPr>
        <w:spacing w:after="0" w:line="240" w:lineRule="auto"/>
      </w:pPr>
      <w:r>
        <w:separator/>
      </w:r>
    </w:p>
  </w:footnote>
  <w:footnote w:type="continuationSeparator" w:id="0">
    <w:p w:rsidR="00BF5CE6" w:rsidRDefault="00BF5CE6" w:rsidP="0060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F4F"/>
    <w:multiLevelType w:val="hybridMultilevel"/>
    <w:tmpl w:val="9E8E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0B4"/>
    <w:multiLevelType w:val="hybridMultilevel"/>
    <w:tmpl w:val="6FB6FAD6"/>
    <w:lvl w:ilvl="0" w:tplc="338E26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270E"/>
    <w:multiLevelType w:val="hybridMultilevel"/>
    <w:tmpl w:val="40EADBD6"/>
    <w:lvl w:ilvl="0" w:tplc="49EE8A5C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D"/>
    <w:rsid w:val="0004386D"/>
    <w:rsid w:val="000C3DA1"/>
    <w:rsid w:val="001D38C4"/>
    <w:rsid w:val="00256D4F"/>
    <w:rsid w:val="0035722D"/>
    <w:rsid w:val="003F4D33"/>
    <w:rsid w:val="004860A2"/>
    <w:rsid w:val="00593899"/>
    <w:rsid w:val="005F3473"/>
    <w:rsid w:val="00600428"/>
    <w:rsid w:val="006539F5"/>
    <w:rsid w:val="00673FE3"/>
    <w:rsid w:val="006A16AE"/>
    <w:rsid w:val="007C5A78"/>
    <w:rsid w:val="00855F2F"/>
    <w:rsid w:val="008C6D65"/>
    <w:rsid w:val="008F1ECB"/>
    <w:rsid w:val="00907CA0"/>
    <w:rsid w:val="009B2550"/>
    <w:rsid w:val="009E5ACB"/>
    <w:rsid w:val="00AB6EC3"/>
    <w:rsid w:val="00B73DEC"/>
    <w:rsid w:val="00BA5F49"/>
    <w:rsid w:val="00BF5CE6"/>
    <w:rsid w:val="00C3636D"/>
    <w:rsid w:val="00CC4C33"/>
    <w:rsid w:val="00DB1EDE"/>
    <w:rsid w:val="00DD0EFC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9AD1"/>
  <w15:chartTrackingRefBased/>
  <w15:docId w15:val="{85D89C49-2F16-4E3B-87B9-77F6BBA4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28"/>
  </w:style>
  <w:style w:type="paragraph" w:styleId="1">
    <w:name w:val="heading 1"/>
    <w:basedOn w:val="a"/>
    <w:next w:val="a"/>
    <w:link w:val="10"/>
    <w:uiPriority w:val="9"/>
    <w:qFormat/>
    <w:rsid w:val="00600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0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428"/>
  </w:style>
  <w:style w:type="paragraph" w:styleId="a5">
    <w:name w:val="footer"/>
    <w:basedOn w:val="a"/>
    <w:link w:val="a6"/>
    <w:uiPriority w:val="99"/>
    <w:unhideWhenUsed/>
    <w:rsid w:val="0060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428"/>
  </w:style>
  <w:style w:type="paragraph" w:styleId="a7">
    <w:name w:val="Body Text"/>
    <w:basedOn w:val="a"/>
    <w:link w:val="a8"/>
    <w:uiPriority w:val="99"/>
    <w:qFormat/>
    <w:rsid w:val="00600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600428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600428"/>
    <w:rPr>
      <w:color w:val="0000FF"/>
      <w:u w:val="single"/>
    </w:rPr>
  </w:style>
  <w:style w:type="character" w:styleId="aa">
    <w:name w:val="Strong"/>
    <w:basedOn w:val="a0"/>
    <w:uiPriority w:val="22"/>
    <w:qFormat/>
    <w:rsid w:val="006004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0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60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C3DA1"/>
    <w:pPr>
      <w:ind w:left="720"/>
      <w:contextualSpacing/>
    </w:pPr>
  </w:style>
  <w:style w:type="table" w:styleId="ad">
    <w:name w:val="Table Grid"/>
    <w:basedOn w:val="a1"/>
    <w:uiPriority w:val="59"/>
    <w:rsid w:val="000C3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5-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8F31-475B-4A7E-A4DC-CC48119B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DDB536A9</Template>
  <TotalTime>96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17</cp:revision>
  <dcterms:created xsi:type="dcterms:W3CDTF">2019-02-26T02:56:00Z</dcterms:created>
  <dcterms:modified xsi:type="dcterms:W3CDTF">2019-03-22T05:49:00Z</dcterms:modified>
</cp:coreProperties>
</file>