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41" w:rsidRDefault="00367941" w:rsidP="00367941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D75C22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367941" w:rsidRPr="004429BA" w:rsidRDefault="00367941" w:rsidP="004B1BF2">
      <w:pPr>
        <w:tabs>
          <w:tab w:val="left" w:pos="439"/>
        </w:tabs>
        <w:spacing w:after="0" w:line="240" w:lineRule="auto"/>
        <w:ind w:right="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67941" w:rsidRPr="001D54A2" w:rsidRDefault="00367941" w:rsidP="00367941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1D54A2">
        <w:rPr>
          <w:sz w:val="24"/>
          <w:szCs w:val="24"/>
          <w:lang w:val="ru-RU"/>
        </w:rPr>
        <w:t>Образовательная программа проф</w:t>
      </w:r>
      <w:r>
        <w:rPr>
          <w:sz w:val="24"/>
          <w:szCs w:val="24"/>
          <w:lang w:val="ru-RU"/>
        </w:rPr>
        <w:t>ессионального обучения «Электромонтёр по ремонту аппарат</w:t>
      </w:r>
      <w:r w:rsidR="006B6E35">
        <w:rPr>
          <w:sz w:val="24"/>
          <w:szCs w:val="24"/>
          <w:lang w:val="ru-RU"/>
        </w:rPr>
        <w:t>уры релейной защиты и автоматики</w:t>
      </w:r>
      <w:r>
        <w:rPr>
          <w:sz w:val="24"/>
          <w:szCs w:val="24"/>
          <w:lang w:val="ru-RU"/>
        </w:rPr>
        <w:t xml:space="preserve">» </w:t>
      </w:r>
      <w:r w:rsidRPr="001D54A2">
        <w:rPr>
          <w:sz w:val="24"/>
          <w:szCs w:val="24"/>
          <w:lang w:val="ru-RU"/>
        </w:rPr>
        <w:t xml:space="preserve">(далее – Программа) разработана на основании следующих нормативно-правовых документов:  </w:t>
      </w:r>
    </w:p>
    <w:p w:rsidR="00367941" w:rsidRPr="001D54A2" w:rsidRDefault="00367941" w:rsidP="00367941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1D54A2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1D54A2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1D54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40233A" w:rsidRDefault="00367941" w:rsidP="0040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1D54A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1D54A2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1D54A2">
        <w:rPr>
          <w:rFonts w:ascii="Times New Roman" w:hAnsi="Times New Roman" w:cs="Times New Roman"/>
          <w:sz w:val="24"/>
          <w:szCs w:val="24"/>
        </w:rPr>
        <w:t>утверждении</w:t>
      </w:r>
      <w:r w:rsidRPr="001D54A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порядка</w:t>
      </w:r>
      <w:r w:rsidRPr="001D54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организации</w:t>
      </w:r>
      <w:r w:rsidRPr="001D54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и</w:t>
      </w:r>
      <w:r w:rsidRPr="001D54A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осуществления</w:t>
      </w:r>
      <w:r w:rsidRPr="001D54A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D54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40233A" w:rsidRPr="0040233A" w:rsidRDefault="00367941" w:rsidP="0040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3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40233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  выпуск № 9;</w:t>
      </w:r>
      <w:r w:rsidRPr="0040233A">
        <w:rPr>
          <w:rFonts w:ascii="Times New Roman" w:hAnsi="Times New Roman" w:cs="Times New Roman"/>
          <w:sz w:val="24"/>
          <w:szCs w:val="24"/>
        </w:rPr>
        <w:t xml:space="preserve"> утвержденный   Постановлением Министерства труда и социального развития Российской Федерации от 12 марта 1999 г. N 5 (В редакции Приказа Минздравсоцразвития РФ от 03.10.2005 N 614); </w:t>
      </w:r>
      <w:hyperlink r:id="rId7" w:history="1">
        <w:r w:rsidR="0040233A" w:rsidRPr="0040233A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«Ремонт оборудования электростанций и сетей»</w:t>
        </w:r>
      </w:hyperlink>
      <w:r w:rsidR="0040233A" w:rsidRPr="0040233A">
        <w:rPr>
          <w:rStyle w:val="aa"/>
          <w:rFonts w:ascii="Times New Roman" w:hAnsi="Times New Roman" w:cs="Times New Roman"/>
          <w:b w:val="0"/>
          <w:sz w:val="24"/>
          <w:szCs w:val="24"/>
        </w:rPr>
        <w:t>;</w:t>
      </w:r>
      <w:r w:rsidR="0040233A" w:rsidRPr="0040233A">
        <w:rPr>
          <w:rStyle w:val="aa"/>
          <w:rFonts w:ascii="Times New Roman" w:hAnsi="Times New Roman" w:cs="Times New Roman"/>
          <w:sz w:val="24"/>
          <w:szCs w:val="24"/>
        </w:rPr>
        <w:t xml:space="preserve"> «</w:t>
      </w:r>
      <w:r w:rsidR="0040233A" w:rsidRPr="0040233A">
        <w:rPr>
          <w:rFonts w:ascii="Times New Roman" w:hAnsi="Times New Roman" w:cs="Times New Roman"/>
          <w:sz w:val="24"/>
          <w:szCs w:val="24"/>
        </w:rPr>
        <w:t>Электромонтер по ремонту аппаратуры релейной защиты и автоматики»;</w:t>
      </w:r>
    </w:p>
    <w:p w:rsidR="00367941" w:rsidRPr="0040233A" w:rsidRDefault="0040233A" w:rsidP="0040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367941" w:rsidRPr="0040233A">
        <w:rPr>
          <w:rFonts w:ascii="Times New Roman" w:hAnsi="Times New Roman" w:cs="Times New Roman"/>
          <w:sz w:val="24"/>
          <w:szCs w:val="24"/>
        </w:rPr>
        <w:t xml:space="preserve">- </w:t>
      </w:r>
      <w:r w:rsidR="00367941" w:rsidRPr="0040233A">
        <w:rPr>
          <w:rFonts w:ascii="Times New Roman" w:hAnsi="Times New Roman" w:cs="Times New Roman"/>
          <w:iCs/>
          <w:sz w:val="24"/>
          <w:szCs w:val="24"/>
        </w:rPr>
        <w:t>Профессиональный стандарт «</w:t>
      </w:r>
      <w:r w:rsidRPr="00402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367941" w:rsidRPr="00402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обслуживанию и ремонту оборудования релейной защиты</w:t>
      </w:r>
      <w:r w:rsidR="00367941" w:rsidRPr="00402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3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автоматики электрических сетей</w:t>
      </w:r>
      <w:r w:rsidR="00367941" w:rsidRPr="0040233A">
        <w:rPr>
          <w:rFonts w:ascii="Times New Roman" w:hAnsi="Times New Roman" w:cs="Times New Roman"/>
          <w:sz w:val="24"/>
          <w:szCs w:val="24"/>
        </w:rPr>
        <w:t>»</w:t>
      </w:r>
      <w:r w:rsidR="00367941" w:rsidRPr="0040233A">
        <w:rPr>
          <w:rFonts w:ascii="Times New Roman" w:hAnsi="Times New Roman" w:cs="Times New Roman"/>
          <w:iCs/>
          <w:sz w:val="24"/>
          <w:szCs w:val="24"/>
        </w:rPr>
        <w:t>, утвержденный приказом Министерства труда и социальной защиты Российской Федерации от</w:t>
      </w:r>
      <w:r w:rsidRPr="0040233A">
        <w:rPr>
          <w:rFonts w:ascii="Times New Roman" w:hAnsi="Times New Roman" w:cs="Times New Roman"/>
          <w:iCs/>
          <w:sz w:val="24"/>
          <w:szCs w:val="24"/>
        </w:rPr>
        <w:t xml:space="preserve"> 29 июня 2017 г. N 524н</w:t>
      </w:r>
      <w:r w:rsidR="00367941" w:rsidRPr="0040233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0233A">
        <w:rPr>
          <w:rFonts w:ascii="Times New Roman" w:hAnsi="Times New Roman" w:cs="Times New Roman"/>
          <w:iCs/>
          <w:sz w:val="24"/>
          <w:szCs w:val="24"/>
        </w:rPr>
        <w:t>зарегистрировано в Минюсте России 29 августа 2017 г. N 48011</w:t>
      </w:r>
      <w:r w:rsidRPr="0040233A">
        <w:rPr>
          <w:rFonts w:ascii="Times New Roman" w:hAnsi="Times New Roman" w:cs="Times New Roman"/>
          <w:sz w:val="24"/>
          <w:szCs w:val="24"/>
        </w:rPr>
        <w:t>,</w:t>
      </w:r>
      <w:r w:rsidRPr="0040233A">
        <w:rPr>
          <w:rFonts w:ascii="Times New Roman" w:hAnsi="Times New Roman" w:cs="Times New Roman"/>
          <w:iCs/>
          <w:sz w:val="24"/>
          <w:szCs w:val="24"/>
        </w:rPr>
        <w:t xml:space="preserve"> регистрационный N 839</w:t>
      </w:r>
      <w:r w:rsidR="00367941" w:rsidRPr="0040233A">
        <w:rPr>
          <w:rFonts w:ascii="Times New Roman" w:hAnsi="Times New Roman" w:cs="Times New Roman"/>
          <w:iCs/>
          <w:sz w:val="24"/>
          <w:szCs w:val="24"/>
        </w:rPr>
        <w:t>.</w:t>
      </w:r>
    </w:p>
    <w:p w:rsidR="00367941" w:rsidRPr="001D54A2" w:rsidRDefault="00367941" w:rsidP="00367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ьной деятельности – </w:t>
      </w:r>
      <w:r w:rsidRPr="003F4228">
        <w:rPr>
          <w:rFonts w:ascii="Times New Roman" w:hAnsi="Times New Roman" w:cs="Times New Roman"/>
          <w:sz w:val="24"/>
          <w:szCs w:val="24"/>
        </w:rPr>
        <w:t>электромо</w:t>
      </w:r>
      <w:r w:rsidR="0040233A">
        <w:rPr>
          <w:rFonts w:ascii="Times New Roman" w:hAnsi="Times New Roman" w:cs="Times New Roman"/>
          <w:sz w:val="24"/>
          <w:szCs w:val="24"/>
        </w:rPr>
        <w:t>нтёра по ремонту аппаратуры релейной защиты и автоматики</w:t>
      </w:r>
      <w:r w:rsidRPr="003F4228">
        <w:rPr>
          <w:rFonts w:ascii="Times New Roman" w:hAnsi="Times New Roman" w:cs="Times New Roman"/>
          <w:sz w:val="24"/>
          <w:szCs w:val="24"/>
        </w:rPr>
        <w:t>.</w:t>
      </w:r>
      <w:r w:rsidRPr="001D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3A" w:rsidRDefault="00367941" w:rsidP="0040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1D54A2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40233A" w:rsidRPr="00C021DB" w:rsidRDefault="00367941" w:rsidP="0040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1DB">
        <w:rPr>
          <w:rFonts w:ascii="Times New Roman" w:hAnsi="Times New Roman" w:cs="Times New Roman"/>
          <w:b/>
          <w:sz w:val="24"/>
          <w:szCs w:val="24"/>
        </w:rPr>
        <w:t>Вид профессиональной деятельности</w:t>
      </w:r>
      <w:r w:rsidRPr="00C021DB">
        <w:rPr>
          <w:rFonts w:ascii="Times New Roman" w:hAnsi="Times New Roman" w:cs="Times New Roman"/>
          <w:sz w:val="24"/>
          <w:szCs w:val="24"/>
        </w:rPr>
        <w:t>:</w:t>
      </w:r>
      <w:r w:rsidR="0040233A" w:rsidRPr="00C021DB">
        <w:rPr>
          <w:rFonts w:ascii="Times New Roman" w:hAnsi="Times New Roman" w:cs="Times New Roman"/>
        </w:rPr>
        <w:t xml:space="preserve"> </w:t>
      </w:r>
      <w:r w:rsidR="0040233A" w:rsidRPr="00C02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и ремонт оборудования релейной защиты и автоматики электрических сетей</w:t>
      </w:r>
      <w:r w:rsidRPr="00C02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941" w:rsidRPr="00C021DB" w:rsidRDefault="00367941" w:rsidP="0040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1DB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="0040233A" w:rsidRPr="00C0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обслуживания и ремонта устройств релейной защиты и автоматики (</w:t>
      </w:r>
      <w:r w:rsidR="005F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40233A" w:rsidRPr="00C02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РЗА) электрических сетей</w:t>
      </w:r>
      <w:r w:rsidRPr="00C021DB">
        <w:rPr>
          <w:rFonts w:ascii="Times New Roman" w:hAnsi="Times New Roman" w:cs="Times New Roman"/>
          <w:sz w:val="24"/>
          <w:szCs w:val="24"/>
        </w:rPr>
        <w:t>.</w:t>
      </w:r>
    </w:p>
    <w:p w:rsidR="00367941" w:rsidRPr="006C1CB8" w:rsidRDefault="00367941" w:rsidP="003679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353">
        <w:rPr>
          <w:rFonts w:ascii="Times New Roman" w:hAnsi="Times New Roman" w:cs="Times New Roman"/>
          <w:b/>
          <w:sz w:val="24"/>
          <w:szCs w:val="24"/>
          <w:lang w:eastAsia="ru-RU"/>
        </w:rPr>
        <w:t>Особые условия допуска к работе:</w:t>
      </w:r>
      <w:r w:rsidRPr="001D54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1D54A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1D54A2">
        <w:rPr>
          <w:rFonts w:ascii="Times New Roman" w:hAnsi="Times New Roman" w:cs="Times New Roman"/>
          <w:sz w:val="24"/>
          <w:szCs w:val="24"/>
        </w:rPr>
        <w:t>.</w:t>
      </w:r>
      <w:r w:rsidRPr="001D54A2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1D54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1D54A2">
        <w:rPr>
          <w:rFonts w:ascii="Times New Roman" w:hAnsi="Times New Roman" w:cs="Times New Roman"/>
          <w:sz w:val="24"/>
          <w:szCs w:val="24"/>
        </w:rPr>
        <w:t xml:space="preserve"> Лица не моложе 18 лет</w:t>
      </w:r>
      <w:r w:rsidRPr="006C1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Допуск к работе не ниже III группы по электробезопасности. </w:t>
      </w:r>
    </w:p>
    <w:p w:rsidR="00367941" w:rsidRPr="001D54A2" w:rsidRDefault="004B1BF2" w:rsidP="00367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Объём освоения программы 814</w:t>
      </w:r>
      <w:r w:rsidR="0036794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67941" w:rsidRPr="001D54A2">
        <w:rPr>
          <w:rFonts w:ascii="Times New Roman" w:hAnsi="Times New Roman" w:cs="Times New Roman"/>
          <w:sz w:val="24"/>
          <w:szCs w:val="24"/>
        </w:rPr>
        <w:t xml:space="preserve">. Из </w:t>
      </w:r>
      <w:r>
        <w:rPr>
          <w:rFonts w:ascii="Times New Roman" w:hAnsi="Times New Roman" w:cs="Times New Roman"/>
          <w:sz w:val="24"/>
          <w:szCs w:val="24"/>
        </w:rPr>
        <w:t>них теоретическое обучение – 216</w:t>
      </w:r>
      <w:r w:rsidR="0036794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67941" w:rsidRPr="001D54A2">
        <w:rPr>
          <w:rFonts w:ascii="Times New Roman" w:hAnsi="Times New Roman" w:cs="Times New Roman"/>
          <w:sz w:val="24"/>
          <w:szCs w:val="24"/>
        </w:rPr>
        <w:t>, на производственное обучени</w:t>
      </w:r>
      <w:r>
        <w:rPr>
          <w:rFonts w:ascii="Times New Roman" w:hAnsi="Times New Roman" w:cs="Times New Roman"/>
          <w:sz w:val="24"/>
          <w:szCs w:val="24"/>
        </w:rPr>
        <w:t>е – 582 часа, на консультацию – 8</w:t>
      </w:r>
      <w:r w:rsidR="00367941" w:rsidRPr="001D54A2">
        <w:rPr>
          <w:rFonts w:ascii="Times New Roman" w:hAnsi="Times New Roman" w:cs="Times New Roman"/>
          <w:sz w:val="24"/>
          <w:szCs w:val="24"/>
        </w:rPr>
        <w:t xml:space="preserve"> часов, на квалифицированный экзамен – 8 часов.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367941" w:rsidRPr="001D54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="00367941" w:rsidRPr="001D54A2">
        <w:rPr>
          <w:rFonts w:ascii="Times New Roman" w:hAnsi="Times New Roman" w:cs="Times New Roman"/>
          <w:sz w:val="24"/>
          <w:szCs w:val="24"/>
        </w:rPr>
        <w:t>итоговый</w:t>
      </w:r>
      <w:r w:rsidR="00367941" w:rsidRPr="001D54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="00367941" w:rsidRPr="001D5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941" w:rsidRPr="00B05078" w:rsidRDefault="00367941" w:rsidP="00367941">
      <w:pPr>
        <w:pStyle w:val="a7"/>
        <w:ind w:firstLine="709"/>
        <w:jc w:val="both"/>
        <w:rPr>
          <w:sz w:val="24"/>
          <w:szCs w:val="24"/>
          <w:lang w:val="ru-RU"/>
        </w:rPr>
      </w:pPr>
      <w:r w:rsidRPr="001D54A2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A2207E" w:rsidRDefault="00A2207E" w:rsidP="00367941">
      <w:pPr>
        <w:ind w:firstLine="54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2207E" w:rsidRDefault="00A2207E" w:rsidP="00367941">
      <w:pPr>
        <w:ind w:firstLine="54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2207E" w:rsidRDefault="00A2207E" w:rsidP="00367941">
      <w:pPr>
        <w:ind w:firstLine="54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75C22" w:rsidRDefault="00D75C22" w:rsidP="00A16925">
      <w:pPr>
        <w:ind w:left="567"/>
        <w:jc w:val="center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A16925" w:rsidRPr="00A16925" w:rsidRDefault="00D75C22" w:rsidP="00A16925">
      <w:pPr>
        <w:ind w:left="567"/>
        <w:jc w:val="center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lastRenderedPageBreak/>
        <w:t xml:space="preserve">УЧЕБНЫЙ </w:t>
      </w:r>
      <w:r w:rsidR="00A16925" w:rsidRPr="00A1692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ПЛАН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103"/>
        <w:gridCol w:w="1531"/>
      </w:tblGrid>
      <w:tr w:rsidR="00A16925" w:rsidRPr="00641C35" w:rsidTr="00641C35">
        <w:trPr>
          <w:trHeight w:val="563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Курсы, предметы</w:t>
            </w:r>
          </w:p>
        </w:tc>
        <w:tc>
          <w:tcPr>
            <w:tcW w:w="153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16925" w:rsidRPr="00641C35" w:rsidTr="00641C35">
        <w:trPr>
          <w:trHeight w:val="563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641C3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3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A16925" w:rsidRPr="00641C35" w:rsidTr="00641C35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1C35">
              <w:rPr>
                <w:rFonts w:ascii="Times New Roman" w:hAnsi="Times New Roman" w:cs="Times New Roman"/>
              </w:rPr>
              <w:t>Электротехника с основами промышленной электро</w:t>
            </w:r>
            <w:r w:rsidRPr="00641C35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53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6925" w:rsidRPr="00641C35" w:rsidTr="00641C35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1C35">
              <w:rPr>
                <w:rFonts w:ascii="Times New Roman" w:hAnsi="Times New Roman" w:cs="Times New Roman"/>
              </w:rPr>
              <w:t>Техническое черчение</w:t>
            </w:r>
          </w:p>
        </w:tc>
        <w:tc>
          <w:tcPr>
            <w:tcW w:w="153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6925" w:rsidRPr="00641C35" w:rsidTr="00641C35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1C35">
              <w:rPr>
                <w:rFonts w:ascii="Times New Roman" w:hAnsi="Times New Roman" w:cs="Times New Roman"/>
              </w:rPr>
              <w:t>Электротехнические материалы</w:t>
            </w:r>
          </w:p>
        </w:tc>
        <w:tc>
          <w:tcPr>
            <w:tcW w:w="153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6925" w:rsidRPr="00641C35" w:rsidTr="00641C35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1C35">
              <w:rPr>
                <w:rFonts w:ascii="Times New Roman" w:hAnsi="Times New Roman" w:cs="Times New Roman"/>
                <w:bCs/>
              </w:rPr>
              <w:t>Охрана труда,</w:t>
            </w:r>
            <w:r w:rsidRPr="00641C35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 w:rsidRPr="00641C35">
              <w:rPr>
                <w:rFonts w:ascii="Times New Roman" w:hAnsi="Times New Roman" w:cs="Times New Roman"/>
                <w:bCs/>
              </w:rPr>
              <w:t>электробезопасность, промышленная санитария и противопожарные мероприятия</w:t>
            </w:r>
          </w:p>
        </w:tc>
        <w:tc>
          <w:tcPr>
            <w:tcW w:w="153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925" w:rsidRPr="00641C35" w:rsidTr="00641C35">
        <w:trPr>
          <w:trHeight w:val="30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hd w:val="clear" w:color="auto" w:fill="FFFFFF"/>
              <w:spacing w:after="0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технология</w:t>
            </w:r>
          </w:p>
        </w:tc>
        <w:tc>
          <w:tcPr>
            <w:tcW w:w="1531" w:type="dxa"/>
            <w:shd w:val="clear" w:color="auto" w:fill="FFFFFF"/>
          </w:tcPr>
          <w:p w:rsidR="00A16925" w:rsidRPr="00641C35" w:rsidRDefault="00A1692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</w:tr>
      <w:tr w:rsidR="00A16925" w:rsidRPr="00641C35" w:rsidTr="00641C35">
        <w:trPr>
          <w:trHeight w:val="30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Style w:val="135pt-1pt"/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1531" w:type="dxa"/>
            <w:shd w:val="clear" w:color="auto" w:fill="FFFFFF"/>
          </w:tcPr>
          <w:p w:rsidR="00A16925" w:rsidRPr="00641C35" w:rsidRDefault="00A16925" w:rsidP="00641C3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925" w:rsidRPr="00641C35" w:rsidTr="00641C35">
        <w:trPr>
          <w:trHeight w:val="30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Style w:val="135pt-1pt"/>
                <w:rFonts w:ascii="Times New Roman" w:hAnsi="Times New Roman" w:cs="Times New Roman"/>
                <w:sz w:val="24"/>
                <w:szCs w:val="24"/>
              </w:rPr>
              <w:t>Устройство релейной защиты линий электропередачи, трансформаторов, генераторов, электродвигателей</w:t>
            </w:r>
          </w:p>
        </w:tc>
        <w:tc>
          <w:tcPr>
            <w:tcW w:w="1531" w:type="dxa"/>
            <w:shd w:val="clear" w:color="auto" w:fill="FFFFFF"/>
          </w:tcPr>
          <w:p w:rsidR="00A16925" w:rsidRPr="00641C35" w:rsidRDefault="00A16925" w:rsidP="00641C3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16925" w:rsidRPr="00641C35" w:rsidTr="00641C35">
        <w:trPr>
          <w:trHeight w:val="30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Style w:val="135pt-1pt"/>
                <w:rFonts w:ascii="Times New Roman" w:hAnsi="Times New Roman" w:cs="Times New Roman"/>
                <w:sz w:val="24"/>
                <w:szCs w:val="24"/>
              </w:rPr>
              <w:t>Механическая ре</w:t>
            </w:r>
            <w:r w:rsidRPr="00641C35">
              <w:rPr>
                <w:rStyle w:val="Georgia155pt0pt"/>
                <w:rFonts w:ascii="Times New Roman" w:hAnsi="Times New Roman" w:cs="Times New Roman"/>
                <w:sz w:val="24"/>
                <w:szCs w:val="24"/>
              </w:rPr>
              <w:t>гу</w:t>
            </w:r>
            <w:r w:rsidRPr="00641C35">
              <w:rPr>
                <w:rStyle w:val="135pt-1pt"/>
                <w:rFonts w:ascii="Times New Roman" w:hAnsi="Times New Roman" w:cs="Times New Roman"/>
                <w:sz w:val="24"/>
                <w:szCs w:val="24"/>
              </w:rPr>
              <w:t>лировка и ремонт реле</w:t>
            </w:r>
          </w:p>
        </w:tc>
        <w:tc>
          <w:tcPr>
            <w:tcW w:w="1531" w:type="dxa"/>
            <w:shd w:val="clear" w:color="auto" w:fill="FFFFFF"/>
          </w:tcPr>
          <w:p w:rsidR="00A16925" w:rsidRPr="00641C35" w:rsidRDefault="00A16925" w:rsidP="00641C3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6925" w:rsidRPr="00641C35" w:rsidTr="00641C35">
        <w:trPr>
          <w:trHeight w:val="30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Style w:val="135pt-1pt"/>
                <w:rFonts w:ascii="Times New Roman" w:hAnsi="Times New Roman" w:cs="Times New Roman"/>
                <w:sz w:val="24"/>
                <w:szCs w:val="24"/>
              </w:rPr>
              <w:t>Проверка и настройка электрических характеристик реле. Испытания защиты и автоматики</w:t>
            </w:r>
          </w:p>
        </w:tc>
        <w:tc>
          <w:tcPr>
            <w:tcW w:w="1531" w:type="dxa"/>
            <w:shd w:val="clear" w:color="auto" w:fill="FFFFFF"/>
          </w:tcPr>
          <w:p w:rsidR="00A16925" w:rsidRPr="00641C35" w:rsidRDefault="00A16925" w:rsidP="00641C3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16925" w:rsidRPr="00641C35" w:rsidTr="00641C35">
        <w:trPr>
          <w:trHeight w:val="30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925" w:rsidRPr="00641C35" w:rsidRDefault="00A16925" w:rsidP="00641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Style w:val="135pt-1pt"/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31" w:type="dxa"/>
            <w:shd w:val="clear" w:color="auto" w:fill="FFFFFF"/>
          </w:tcPr>
          <w:p w:rsidR="00A16925" w:rsidRPr="00641C35" w:rsidRDefault="00A16925" w:rsidP="00641C3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C35" w:rsidRPr="00641C35" w:rsidTr="00641C35">
        <w:trPr>
          <w:trHeight w:val="30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hd w:val="clear" w:color="auto" w:fill="FFFFFF"/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531" w:type="dxa"/>
            <w:shd w:val="clear" w:color="auto" w:fill="FFFFFF"/>
          </w:tcPr>
          <w:p w:rsidR="00641C35" w:rsidRPr="00641C35" w:rsidRDefault="00641C3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641C35" w:rsidRPr="00641C35" w:rsidTr="00641C35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53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41C35" w:rsidRPr="00641C35" w:rsidTr="00641C35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труда, пожарная безопасность и электробезопасность</w:t>
            </w:r>
          </w:p>
        </w:tc>
        <w:tc>
          <w:tcPr>
            <w:tcW w:w="153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41C35" w:rsidRPr="00641C35" w:rsidTr="00641C35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слесарным работам</w:t>
            </w:r>
          </w:p>
        </w:tc>
        <w:tc>
          <w:tcPr>
            <w:tcW w:w="153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641C35" w:rsidRPr="00641C35" w:rsidTr="00641C35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153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41C35" w:rsidRPr="00641C35" w:rsidTr="00641C35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приемам выполнения ремонтных работ по ремонту аппаратуры релейной защиты и автоматики</w:t>
            </w:r>
          </w:p>
        </w:tc>
        <w:tc>
          <w:tcPr>
            <w:tcW w:w="153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641C35" w:rsidRPr="00641C35" w:rsidTr="00641C35">
        <w:trPr>
          <w:trHeight w:val="251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работ электромонтера по ремонту аппаратуры релейной защиты и автома</w:t>
            </w:r>
            <w:r w:rsidRPr="00641C3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 2-3-го разрядов</w:t>
            </w:r>
          </w:p>
        </w:tc>
        <w:tc>
          <w:tcPr>
            <w:tcW w:w="153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</w:tr>
      <w:tr w:rsidR="00641C35" w:rsidRPr="00641C35" w:rsidTr="00641C35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3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41C35" w:rsidRPr="00641C35" w:rsidTr="00641C35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3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41C35" w:rsidRPr="00641C35" w:rsidTr="00641C35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41C35" w:rsidRPr="00641C35" w:rsidRDefault="00641C35" w:rsidP="00641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814</w:t>
            </w:r>
          </w:p>
        </w:tc>
      </w:tr>
    </w:tbl>
    <w:p w:rsidR="00A16925" w:rsidRDefault="00A16925" w:rsidP="00A16925">
      <w:pPr>
        <w:ind w:left="567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A16925" w:rsidRDefault="00A16925" w:rsidP="00A16925">
      <w:pPr>
        <w:ind w:left="567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641C35" w:rsidRDefault="00641C35" w:rsidP="00A16925">
      <w:pPr>
        <w:jc w:val="center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</w:p>
    <w:p w:rsidR="00641C35" w:rsidRDefault="00641C35" w:rsidP="00A16925">
      <w:pPr>
        <w:jc w:val="center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</w:p>
    <w:p w:rsidR="00641C35" w:rsidRDefault="00641C35" w:rsidP="00A16925">
      <w:pPr>
        <w:jc w:val="center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</w:p>
    <w:p w:rsidR="00641C35" w:rsidRDefault="00641C35" w:rsidP="00A16925">
      <w:pPr>
        <w:jc w:val="center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</w:p>
    <w:p w:rsidR="00641C35" w:rsidRDefault="00641C35" w:rsidP="00A16925">
      <w:pPr>
        <w:jc w:val="center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</w:p>
    <w:p w:rsidR="00641C35" w:rsidRDefault="00641C35" w:rsidP="00A16925">
      <w:pPr>
        <w:jc w:val="center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</w:p>
    <w:p w:rsidR="00641C35" w:rsidRDefault="00641C35" w:rsidP="00A16925">
      <w:pPr>
        <w:jc w:val="center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</w:p>
    <w:p w:rsidR="00641C35" w:rsidRDefault="00641C35" w:rsidP="00A16925">
      <w:pPr>
        <w:jc w:val="center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</w:p>
    <w:p w:rsidR="00221054" w:rsidRDefault="00D75C22" w:rsidP="00CC0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CC0349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d"/>
        <w:tblW w:w="103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8250"/>
        <w:gridCol w:w="1134"/>
      </w:tblGrid>
      <w:tr w:rsidR="00221054" w:rsidRPr="00A2207E" w:rsidTr="00A2207E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221054" w:rsidRPr="00A2207E" w:rsidRDefault="00221054" w:rsidP="002210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  <w:p w:rsidR="00221054" w:rsidRPr="00A2207E" w:rsidRDefault="00221054" w:rsidP="002210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8250" w:type="dxa"/>
            <w:shd w:val="clear" w:color="auto" w:fill="auto"/>
          </w:tcPr>
          <w:p w:rsidR="00221054" w:rsidRPr="00A2207E" w:rsidRDefault="00221054" w:rsidP="002210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134" w:type="dxa"/>
            <w:shd w:val="clear" w:color="auto" w:fill="auto"/>
          </w:tcPr>
          <w:p w:rsidR="00221054" w:rsidRPr="00A2207E" w:rsidRDefault="00221054" w:rsidP="002210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221054" w:rsidRPr="00A2207E" w:rsidTr="00A2207E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221054" w:rsidRPr="00A2207E" w:rsidRDefault="00221054" w:rsidP="002210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50" w:type="dxa"/>
            <w:shd w:val="clear" w:color="auto" w:fill="auto"/>
          </w:tcPr>
          <w:p w:rsidR="00221054" w:rsidRPr="00A2207E" w:rsidRDefault="00221054" w:rsidP="002210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1134" w:type="dxa"/>
            <w:shd w:val="clear" w:color="auto" w:fill="auto"/>
          </w:tcPr>
          <w:p w:rsidR="00221054" w:rsidRPr="00A2207E" w:rsidRDefault="0034507F" w:rsidP="002210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</w:tr>
      <w:tr w:rsidR="004202FA" w:rsidRPr="00A2207E" w:rsidTr="00A2207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07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sz w:val="20"/>
                <w:szCs w:val="20"/>
              </w:rPr>
              <w:t>Электротехника с основами промышленной электро</w:t>
            </w:r>
            <w:r w:rsidRPr="00A2207E">
              <w:rPr>
                <w:rFonts w:ascii="Times New Roman" w:hAnsi="Times New Roman"/>
                <w:b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4202FA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20"/>
                <w:szCs w:val="20"/>
              </w:rPr>
            </w:pPr>
            <w:r w:rsidRPr="00A2207E">
              <w:rPr>
                <w:rFonts w:eastAsia="Gungsuh"/>
                <w:color w:val="auto"/>
                <w:sz w:val="20"/>
                <w:szCs w:val="20"/>
              </w:rPr>
              <w:t>Электрические заряды и их взаимодействие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202FA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20"/>
                <w:szCs w:val="20"/>
              </w:rPr>
            </w:pPr>
            <w:r w:rsidRPr="00A2207E">
              <w:rPr>
                <w:rFonts w:eastAsia="Gungsuh"/>
                <w:color w:val="auto"/>
                <w:sz w:val="20"/>
                <w:szCs w:val="20"/>
              </w:rPr>
              <w:t>Электрическое поле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Напряженность и потенциал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rPr>
                <w:rFonts w:ascii="Times New Roman" w:hAnsi="Times New Roman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 xml:space="preserve">Электродвижущая сила 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rPr>
                <w:rFonts w:ascii="Times New Roman" w:hAnsi="Times New Roman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Электрическая цепь и ее элементы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202FA" w:rsidRPr="00A2207E" w:rsidTr="00A2207E">
        <w:trPr>
          <w:cantSplit/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Электрический ток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Проводники, изоляторы, полупроводники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Электрическое сопротивление и проводимость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Электрическая емкость, единицы измерения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202FA" w:rsidRPr="00A2207E" w:rsidTr="00A2207E">
        <w:trPr>
          <w:cantSplit/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Последовательное, параллельное и смешанное соединение сопротив</w:t>
            </w:r>
            <w:r w:rsidRPr="00A2207E">
              <w:rPr>
                <w:rFonts w:ascii="Times New Roman" w:eastAsia="Gungsuh" w:hAnsi="Times New Roman"/>
                <w:sz w:val="20"/>
                <w:szCs w:val="20"/>
              </w:rPr>
              <w:softHyphen/>
              <w:t>лений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Магнитное поле вокруг проводника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Электромагниты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Электромагнитная индукция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202FA" w:rsidRPr="00A2207E" w:rsidTr="00A2207E">
        <w:trPr>
          <w:cantSplit/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Переменный ток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Принцип действия генератора переменного тока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202FA" w:rsidRPr="00A2207E" w:rsidTr="00A2207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sz w:val="20"/>
                <w:szCs w:val="20"/>
              </w:rPr>
              <w:t>Техническое черчение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4202FA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Общие правила выполнения чертежей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trHeight w:val="70"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Форматы, масштабы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202FA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Изобра</w:t>
            </w:r>
            <w:r w:rsidRPr="00A2207E">
              <w:rPr>
                <w:rFonts w:ascii="Times New Roman" w:eastAsia="Gungsuh" w:hAnsi="Times New Roman"/>
                <w:sz w:val="20"/>
                <w:szCs w:val="20"/>
              </w:rPr>
              <w:softHyphen/>
              <w:t>жения: виды, разрезы, сечения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Аксонометрические проекции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Графические обозначения материалов и правила их нанесения на чертежах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Нанесение размеров и предельных отклонений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202FA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Упрощенные и условные изображения крепежей деталей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Условные изображения и обозначения швов сварных соединений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02FA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Обозначения условные графические в схемах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E7596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202FA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202FA" w:rsidRPr="00A2207E" w:rsidRDefault="004202FA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202FA" w:rsidRPr="00A2207E" w:rsidRDefault="004202FA" w:rsidP="004202FA">
            <w:pPr>
              <w:rPr>
                <w:rFonts w:ascii="Times New Roman" w:hAnsi="Times New Roman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Условные графические обозначения электрических машин</w:t>
            </w:r>
          </w:p>
        </w:tc>
        <w:tc>
          <w:tcPr>
            <w:tcW w:w="1134" w:type="dxa"/>
            <w:shd w:val="clear" w:color="auto" w:fill="auto"/>
          </w:tcPr>
          <w:p w:rsidR="004202FA" w:rsidRPr="00A2207E" w:rsidRDefault="004E7596" w:rsidP="004202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sz w:val="20"/>
                <w:szCs w:val="20"/>
              </w:rPr>
              <w:t>Электротехнические материалы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Проводниковые материалы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Физические свойства и строение метал</w:t>
            </w:r>
            <w:r w:rsidRPr="00A2207E">
              <w:rPr>
                <w:rFonts w:ascii="Times New Roman" w:eastAsia="Gungsuh" w:hAnsi="Times New Roman"/>
                <w:sz w:val="20"/>
                <w:szCs w:val="20"/>
              </w:rPr>
              <w:softHyphen/>
              <w:t>лических проводниковых материалов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Медь, ее свойства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Проводниковые сплавы на основе меди (бронза, латунь)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Латунь. Способы получения, механические свойства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Детали электрических изделий, изготовляе</w:t>
            </w:r>
            <w:r w:rsidRPr="00A2207E">
              <w:rPr>
                <w:rFonts w:ascii="Times New Roman" w:eastAsia="Gungsuh" w:hAnsi="Times New Roman"/>
                <w:sz w:val="20"/>
                <w:szCs w:val="20"/>
              </w:rPr>
              <w:softHyphen/>
              <w:t>мых из латуни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Алюминий, его свойства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Проводниковый алюминий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Сплавы алюминия с кремнием, цинком и марганцем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Проводниковая сталь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Защита стальных проводов от атмосферных воздействий Защита стальных проводов от атмосферных воздействий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Стали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Электроизоляционные материалы (диэлектрики)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Физические свойства: электропроводимость, удельное объемное сопротивление; удельное поверхностное сопротивление, механическая прочность, влагостойкость.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Fonts w:ascii="Times New Roman" w:eastAsia="Gungsuh" w:hAnsi="Times New Roman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sz w:val="20"/>
                <w:szCs w:val="20"/>
              </w:rPr>
              <w:t>Ток смещения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труда,</w:t>
            </w:r>
            <w:r w:rsidRPr="00A2207E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</w:t>
            </w:r>
            <w:r w:rsidRPr="00A2207E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электробезопасность, промышленная санитария и противопожарные мероприятия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iCs/>
                <w:sz w:val="20"/>
                <w:szCs w:val="20"/>
              </w:rPr>
              <w:t>Законодательство о труде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Инструктаж по безопасности труда на рабочем месте. 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Инструктаж по безопасности труда при обслуживании электрооборудования. 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iCs/>
                <w:sz w:val="20"/>
                <w:szCs w:val="20"/>
              </w:rPr>
              <w:t>Причины производственного травматизма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iCs/>
                <w:sz w:val="20"/>
                <w:szCs w:val="20"/>
              </w:rPr>
              <w:t>Несчастные случаи на производстве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iCs/>
                <w:sz w:val="20"/>
                <w:szCs w:val="20"/>
              </w:rPr>
              <w:t>Расследование несчастных случаев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iCs/>
                <w:sz w:val="20"/>
                <w:szCs w:val="20"/>
              </w:rPr>
              <w:t>Безопасные методы и приёмы работ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iCs/>
                <w:sz w:val="20"/>
                <w:szCs w:val="20"/>
              </w:rPr>
              <w:t>Меры ответственности за нарушение требований безопасности труда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iCs/>
                <w:sz w:val="20"/>
                <w:szCs w:val="20"/>
              </w:rPr>
              <w:t>Электробезопасность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Первая доврачебная помощь при </w:t>
            </w:r>
            <w:proofErr w:type="spellStart"/>
            <w:r w:rsidRPr="00A2207E">
              <w:rPr>
                <w:rFonts w:ascii="Times New Roman" w:hAnsi="Times New Roman"/>
                <w:bCs/>
                <w:iCs/>
                <w:sz w:val="20"/>
                <w:szCs w:val="20"/>
              </w:rPr>
              <w:t>электротравмах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iCs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iCs/>
                <w:sz w:val="20"/>
                <w:szCs w:val="20"/>
              </w:rPr>
              <w:t>Действие персонала при пожарах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iCs/>
                <w:sz w:val="20"/>
                <w:szCs w:val="20"/>
              </w:rPr>
              <w:t>Первая доврачебная помощь при ожогах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center"/>
              <w:rPr>
                <w:rFonts w:ascii="Times New Roman" w:eastAsia="Sylfaen" w:hAnsi="Times New Roman"/>
                <w:b/>
                <w:color w:val="000000"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технология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Введение 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Измерительные трансформаторы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Устройство и назначение измеритель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ных трансформаторов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Устройство и назначение измеритель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ных трансформаторов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Трансформаторы напряжения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Схема включения транс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форматоров напряжения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Схемы соединения трансформаторов напряжения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Схемы соединения об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моток однофазных трансформаторов напряжения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 xml:space="preserve">Схемы соединения обмоток трехфазного </w:t>
            </w:r>
            <w:proofErr w:type="spellStart"/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пятистержневого</w:t>
            </w:r>
            <w:proofErr w:type="spellEnd"/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 xml:space="preserve"> трансформатора напряжения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 xml:space="preserve">Подключение первичных обмоток трансформаторов напряжений до 15 </w:t>
            </w:r>
            <w:proofErr w:type="spellStart"/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Схемы блокировок и сигнализации при перегорании предохранителей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ind w:firstLine="34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Схемы блокировок и сигнализации при перегорании предохранителей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Трансформаторы тока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Включение первичной и вторичной обмоток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Трансформаторы тока с двумя и более сердечниками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Погрешности трансформаторов тока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E7596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E7596" w:rsidRPr="00A2207E" w:rsidRDefault="004E7596" w:rsidP="004E7596">
            <w:pPr>
              <w:shd w:val="clear" w:color="auto" w:fill="FFFFFF"/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Класс точности обмоток трансфор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маторов</w:t>
            </w:r>
          </w:p>
        </w:tc>
        <w:tc>
          <w:tcPr>
            <w:tcW w:w="1134" w:type="dxa"/>
            <w:shd w:val="clear" w:color="auto" w:fill="auto"/>
          </w:tcPr>
          <w:p w:rsidR="004E7596" w:rsidRPr="00A2207E" w:rsidRDefault="004E7596" w:rsidP="004E7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shd w:val="clear" w:color="auto" w:fill="FFFFFF"/>
              <w:ind w:firstLine="34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Схемы соединения вторичных обмоток трансформаторов тока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shd w:val="clear" w:color="auto" w:fill="FFFFFF"/>
              <w:ind w:firstLine="34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Схемы соединения вторичных обмоток трансформаторов тока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Схемы соединения вторичных обмоток трансформаторов тока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Приводы выключателей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shd w:val="clear" w:color="auto" w:fill="FFFFFF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Типы приводов масляных и воз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душных выключателей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shd w:val="clear" w:color="auto" w:fill="FFFFFF"/>
              <w:ind w:firstLine="34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Защита воздушных и кабельных сетей напряжением выше 1000 В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Виды повреждений сетей напряжением выше 1000 В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shd w:val="clear" w:color="auto" w:fill="FFFFFF"/>
              <w:ind w:firstLine="34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Повреждения линий электро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передачи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shd w:val="clear" w:color="auto" w:fill="FFFFFF"/>
              <w:ind w:firstLine="34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Повреждения кабельных линий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shd w:val="clear" w:color="auto" w:fill="FFFFFF"/>
              <w:ind w:firstLine="34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Короткие замыкания в электрических сетях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shd w:val="clear" w:color="auto" w:fill="FFFFFF"/>
              <w:ind w:firstLine="34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Требования, предъявляемые к релейной защите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shd w:val="clear" w:color="auto" w:fill="FFFFFF"/>
              <w:ind w:firstLine="34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Основная и резервная защита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shd w:val="clear" w:color="auto" w:fill="FFFFFF"/>
              <w:ind w:firstLine="34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Действие релейной защиты на отключение в сети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shd w:val="clear" w:color="auto" w:fill="FFFFFF"/>
              <w:ind w:firstLine="34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Применение устройства общей или индивидуальной сигнализации для отыскания места однофазного замыкания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rPr>
                <w:rFonts w:ascii="Times New Roman" w:hAnsi="Times New Roman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Максимальная токовая защита (МТЗ)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rPr>
                <w:rFonts w:ascii="Times New Roman" w:hAnsi="Times New Roman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 xml:space="preserve">Принцип действия МТЗ. 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shd w:val="clear" w:color="auto" w:fill="FFFFFF"/>
              <w:ind w:firstLine="34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Принципиальная схема макси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мальной токовой защиты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shd w:val="clear" w:color="auto" w:fill="FFFFFF"/>
              <w:ind w:firstLine="34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Инструмент для регулирования и ремонта реле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shd w:val="clear" w:color="auto" w:fill="FFFFFF"/>
              <w:ind w:firstLine="34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Отправки для чистки и заправки бронзовых, конических подпятников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Развертки для правки и подгонки футеров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Fonts w:ascii="Times New Roman" w:eastAsia="Gungsuh" w:hAnsi="Times New Roman"/>
                <w:color w:val="000000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Граммометры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Центр для проверки неисправности осей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Намоточные станки для намотки и перемотки катушек реле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Fonts w:ascii="Times New Roman" w:eastAsia="Gungsuh" w:hAnsi="Times New Roman"/>
                <w:color w:val="000000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Гаечные ключи: плоские, торцевые, разводные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Механическая проверка реле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Fonts w:ascii="Times New Roman" w:eastAsia="Gungsuh" w:hAnsi="Times New Roman"/>
                <w:color w:val="000000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Эксплуатационные проверки: проверка при новом выключении, полная плановая проверка, частичная проверка, дополнительные проверки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Внешний осмотр и оценка общего состояния реле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надежности наружных контактных соединений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Частичная электрическая проверка реле с замером основных пара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метров срабатывания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Fonts w:ascii="Times New Roman" w:eastAsia="Gungsuh" w:hAnsi="Times New Roman"/>
                <w:color w:val="000000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Снятие кожуха с реле, удаление пыли и грязи с деталей реле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подвижных осей реле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Fonts w:ascii="Times New Roman" w:eastAsia="Gungsuh" w:hAnsi="Times New Roman"/>
                <w:color w:val="000000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сос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тояния спиральных пружин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Ревизия и регулировка контактов реле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Fonts w:ascii="Times New Roman" w:eastAsia="Gungsuh" w:hAnsi="Times New Roman"/>
                <w:color w:val="000000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Настройка под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вижного и неподвижного контактов.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Осмотр и крепление обмоток реле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зубчатых и червячных передач реле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достаточности и равномерности зазора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rPr>
                <w:rFonts w:ascii="Times New Roman" w:hAnsi="Times New Roman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качества и надежности паек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rPr>
                <w:rFonts w:ascii="Times New Roman" w:hAnsi="Times New Roman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качества и надежности паек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shd w:val="clear" w:color="auto" w:fill="FFFFFF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Замена изоля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ции токоведущих частей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Электромагнитные реле тока и напряжения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Основные параметры реле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параметров срабатывания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Электрическая проверка реле после ревизии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реле тока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реле на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пряжения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и регулировка напряжения (тока) срабатывания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характеристик индукционного элемента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и регу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лировка электромагнитного элемента (отсечки)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Электрическая проверка после ревизии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Основные параметры реле времени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Схема измерения выдержки времени максимальной токовой защиты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Особенности проверки электрических характеристик аппаратов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электромагнитов отключения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Наладка электромагнитов напряжения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электро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магнитов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Испытание защиты и автоматики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Испытание защиты и автоматики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Схема испытания изоляции переменным напряжением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Fonts w:ascii="Times New Roman" w:eastAsia="Gungsuh" w:hAnsi="Times New Roman"/>
                <w:color w:val="000000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правильности монтажа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Fonts w:ascii="Times New Roman" w:eastAsia="Gungsuh" w:hAnsi="Times New Roman"/>
                <w:color w:val="000000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правильности маркировки цепей с помощью ба</w:t>
            </w: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softHyphen/>
              <w:t>тарейки и вольтметра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Fonts w:ascii="Times New Roman" w:eastAsia="Gungsuh" w:hAnsi="Times New Roman"/>
                <w:color w:val="000000"/>
                <w:sz w:val="20"/>
                <w:szCs w:val="20"/>
              </w:rPr>
            </w:pPr>
            <w:r w:rsidRPr="00A2207E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Проверка маркировки жил протяженных контрольных кабелей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045E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45045E" w:rsidRPr="00A2207E" w:rsidRDefault="0045045E" w:rsidP="0045045E">
            <w:pPr>
              <w:jc w:val="both"/>
              <w:rPr>
                <w:rStyle w:val="21"/>
                <w:rFonts w:eastAsiaTheme="majorEastAsia"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45045E" w:rsidRPr="00A2207E" w:rsidRDefault="0045045E" w:rsidP="0045045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65238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65238" w:rsidRPr="00A2207E" w:rsidRDefault="00965238" w:rsidP="009652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965238" w:rsidRPr="00A2207E" w:rsidRDefault="00965238" w:rsidP="00965238">
            <w:pPr>
              <w:shd w:val="clear" w:color="auto" w:fill="FFFFFF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134" w:type="dxa"/>
            <w:shd w:val="clear" w:color="auto" w:fill="auto"/>
          </w:tcPr>
          <w:p w:rsidR="00965238" w:rsidRPr="00A2207E" w:rsidRDefault="00965238" w:rsidP="0096523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sz w:val="20"/>
                <w:szCs w:val="20"/>
              </w:rPr>
              <w:t>582</w:t>
            </w:r>
          </w:p>
        </w:tc>
      </w:tr>
      <w:tr w:rsidR="00965238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65238" w:rsidRPr="00A2207E" w:rsidRDefault="00965238" w:rsidP="009652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965238" w:rsidRPr="00A2207E" w:rsidRDefault="00965238" w:rsidP="0096523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Вводное занятие</w:t>
            </w:r>
          </w:p>
        </w:tc>
        <w:tc>
          <w:tcPr>
            <w:tcW w:w="1134" w:type="dxa"/>
            <w:shd w:val="clear" w:color="auto" w:fill="auto"/>
          </w:tcPr>
          <w:p w:rsidR="00965238" w:rsidRPr="00A2207E" w:rsidRDefault="00965238" w:rsidP="00965238">
            <w:pPr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65238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65238" w:rsidRPr="00A2207E" w:rsidRDefault="00965238" w:rsidP="009652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965238" w:rsidRPr="00A2207E" w:rsidRDefault="00965238" w:rsidP="0096523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Безопасность труда, пожарная безопасность и электробезопасность</w:t>
            </w:r>
          </w:p>
        </w:tc>
        <w:tc>
          <w:tcPr>
            <w:tcW w:w="1134" w:type="dxa"/>
            <w:shd w:val="clear" w:color="auto" w:fill="auto"/>
          </w:tcPr>
          <w:p w:rsidR="00965238" w:rsidRPr="00A2207E" w:rsidRDefault="00965238" w:rsidP="00965238">
            <w:pPr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965238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65238" w:rsidRPr="00A2207E" w:rsidRDefault="00965238" w:rsidP="009652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965238" w:rsidRPr="00A2207E" w:rsidRDefault="00965238" w:rsidP="0096523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Обучение слесарным работам</w:t>
            </w:r>
          </w:p>
        </w:tc>
        <w:tc>
          <w:tcPr>
            <w:tcW w:w="1134" w:type="dxa"/>
            <w:shd w:val="clear" w:color="auto" w:fill="auto"/>
          </w:tcPr>
          <w:p w:rsidR="00965238" w:rsidRPr="00A2207E" w:rsidRDefault="00965238" w:rsidP="00965238">
            <w:pPr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</w:tr>
      <w:tr w:rsidR="00965238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65238" w:rsidRPr="00A2207E" w:rsidRDefault="00965238" w:rsidP="009652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965238" w:rsidRPr="00A2207E" w:rsidRDefault="00965238" w:rsidP="0096523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1134" w:type="dxa"/>
            <w:shd w:val="clear" w:color="auto" w:fill="auto"/>
          </w:tcPr>
          <w:p w:rsidR="00965238" w:rsidRPr="00A2207E" w:rsidRDefault="00965238" w:rsidP="00965238">
            <w:pPr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965238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65238" w:rsidRPr="00A2207E" w:rsidRDefault="00965238" w:rsidP="009652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965238" w:rsidRPr="00A2207E" w:rsidRDefault="00965238" w:rsidP="0096523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Обучение приемам выполнения ремонтных работ по ремонту аппаратуры релейной защиты и автоматики</w:t>
            </w:r>
          </w:p>
        </w:tc>
        <w:tc>
          <w:tcPr>
            <w:tcW w:w="1134" w:type="dxa"/>
            <w:shd w:val="clear" w:color="auto" w:fill="auto"/>
          </w:tcPr>
          <w:p w:rsidR="00965238" w:rsidRPr="00A2207E" w:rsidRDefault="00965238" w:rsidP="00965238">
            <w:pPr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</w:tr>
      <w:tr w:rsidR="00965238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65238" w:rsidRPr="00A2207E" w:rsidRDefault="00965238" w:rsidP="009652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965238" w:rsidRPr="00A2207E" w:rsidRDefault="00965238" w:rsidP="0096523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Самостоятельное выполнение работ электромонтера по ремонту аппаратуры релейной защиты и автома</w:t>
            </w: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softHyphen/>
              <w:t>тики 2-3-го разрядов</w:t>
            </w:r>
          </w:p>
        </w:tc>
        <w:tc>
          <w:tcPr>
            <w:tcW w:w="1134" w:type="dxa"/>
            <w:shd w:val="clear" w:color="auto" w:fill="auto"/>
          </w:tcPr>
          <w:p w:rsidR="00965238" w:rsidRPr="00A2207E" w:rsidRDefault="00965238" w:rsidP="00965238">
            <w:pPr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Cs/>
                <w:sz w:val="20"/>
                <w:szCs w:val="20"/>
              </w:rPr>
              <w:t>264</w:t>
            </w:r>
          </w:p>
        </w:tc>
      </w:tr>
      <w:tr w:rsidR="00965238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65238" w:rsidRPr="00A2207E" w:rsidRDefault="00965238" w:rsidP="009652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965238" w:rsidRPr="00A2207E" w:rsidRDefault="00965238" w:rsidP="0096523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2207E"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134" w:type="dxa"/>
            <w:shd w:val="clear" w:color="auto" w:fill="auto"/>
          </w:tcPr>
          <w:p w:rsidR="00965238" w:rsidRPr="00A2207E" w:rsidRDefault="00965238" w:rsidP="0096523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65238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65238" w:rsidRPr="00A2207E" w:rsidRDefault="00965238" w:rsidP="009652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965238" w:rsidRPr="00A2207E" w:rsidRDefault="00965238" w:rsidP="0096523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2207E">
              <w:rPr>
                <w:rFonts w:ascii="Times New Roman" w:hAnsi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134" w:type="dxa"/>
            <w:shd w:val="clear" w:color="auto" w:fill="auto"/>
          </w:tcPr>
          <w:p w:rsidR="00965238" w:rsidRPr="00A2207E" w:rsidRDefault="00965238" w:rsidP="0096523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65238" w:rsidRPr="00A2207E" w:rsidTr="00A2207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65238" w:rsidRPr="00A2207E" w:rsidRDefault="00965238" w:rsidP="009652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:rsidR="00965238" w:rsidRPr="00A2207E" w:rsidRDefault="00965238" w:rsidP="0096523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65238" w:rsidRPr="00A2207E" w:rsidRDefault="00965238" w:rsidP="0096523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20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814</w:t>
            </w:r>
          </w:p>
        </w:tc>
      </w:tr>
    </w:tbl>
    <w:p w:rsidR="00221054" w:rsidRDefault="00221054" w:rsidP="0022105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0" w:name="_GoBack"/>
      <w:bookmarkEnd w:id="0"/>
    </w:p>
    <w:sectPr w:rsidR="00221054" w:rsidSect="00D75C22">
      <w:footerReference w:type="default" r:id="rId8"/>
      <w:pgSz w:w="11909" w:h="16834"/>
      <w:pgMar w:top="993" w:right="710" w:bottom="720" w:left="1276" w:header="720" w:footer="445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54" w:rsidRDefault="00221054" w:rsidP="0014143A">
      <w:pPr>
        <w:spacing w:after="0" w:line="240" w:lineRule="auto"/>
      </w:pPr>
      <w:r>
        <w:separator/>
      </w:r>
    </w:p>
  </w:endnote>
  <w:endnote w:type="continuationSeparator" w:id="0">
    <w:p w:rsidR="00221054" w:rsidRDefault="00221054" w:rsidP="0014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669358"/>
      <w:docPartObj>
        <w:docPartGallery w:val="Page Numbers (Bottom of Page)"/>
        <w:docPartUnique/>
      </w:docPartObj>
    </w:sdtPr>
    <w:sdtEndPr/>
    <w:sdtContent>
      <w:p w:rsidR="00221054" w:rsidRDefault="002210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C22">
          <w:rPr>
            <w:noProof/>
          </w:rPr>
          <w:t>5</w:t>
        </w:r>
        <w:r>
          <w:fldChar w:fldCharType="end"/>
        </w:r>
      </w:p>
    </w:sdtContent>
  </w:sdt>
  <w:p w:rsidR="00221054" w:rsidRDefault="002210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54" w:rsidRDefault="00221054" w:rsidP="0014143A">
      <w:pPr>
        <w:spacing w:after="0" w:line="240" w:lineRule="auto"/>
      </w:pPr>
      <w:r>
        <w:separator/>
      </w:r>
    </w:p>
  </w:footnote>
  <w:footnote w:type="continuationSeparator" w:id="0">
    <w:p w:rsidR="00221054" w:rsidRDefault="00221054" w:rsidP="0014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75B6"/>
    <w:multiLevelType w:val="hybridMultilevel"/>
    <w:tmpl w:val="0EF0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5F42"/>
    <w:multiLevelType w:val="hybridMultilevel"/>
    <w:tmpl w:val="3F08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B7C29"/>
    <w:multiLevelType w:val="hybridMultilevel"/>
    <w:tmpl w:val="00C4A64A"/>
    <w:lvl w:ilvl="0" w:tplc="2E3AA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73B3"/>
    <w:multiLevelType w:val="hybridMultilevel"/>
    <w:tmpl w:val="C952C9BA"/>
    <w:lvl w:ilvl="0" w:tplc="73C25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E34B4"/>
    <w:multiLevelType w:val="hybridMultilevel"/>
    <w:tmpl w:val="195A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3CBD"/>
    <w:multiLevelType w:val="hybridMultilevel"/>
    <w:tmpl w:val="A67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0967"/>
    <w:multiLevelType w:val="hybridMultilevel"/>
    <w:tmpl w:val="ABFC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12BFA"/>
    <w:multiLevelType w:val="hybridMultilevel"/>
    <w:tmpl w:val="91B6802E"/>
    <w:lvl w:ilvl="0" w:tplc="2E3AAEF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502B"/>
    <w:multiLevelType w:val="hybridMultilevel"/>
    <w:tmpl w:val="96A2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0CDB"/>
    <w:multiLevelType w:val="hybridMultilevel"/>
    <w:tmpl w:val="B7C2F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B0461"/>
    <w:multiLevelType w:val="hybridMultilevel"/>
    <w:tmpl w:val="73CA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8511C"/>
    <w:multiLevelType w:val="multilevel"/>
    <w:tmpl w:val="C8145A56"/>
    <w:lvl w:ilvl="0">
      <w:start w:val="1"/>
      <w:numFmt w:val="decimal"/>
      <w:lvlText w:val="%1."/>
      <w:lvlJc w:val="left"/>
      <w:rPr>
        <w:rFonts w:ascii="Times New Roman" w:eastAsia="Gungsuh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B955E4"/>
    <w:multiLevelType w:val="hybridMultilevel"/>
    <w:tmpl w:val="990C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85BF6"/>
    <w:multiLevelType w:val="hybridMultilevel"/>
    <w:tmpl w:val="762632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9C40EE"/>
    <w:multiLevelType w:val="hybridMultilevel"/>
    <w:tmpl w:val="3CD2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60C0B"/>
    <w:multiLevelType w:val="hybridMultilevel"/>
    <w:tmpl w:val="44B2D3A8"/>
    <w:lvl w:ilvl="0" w:tplc="73C25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62E1E"/>
    <w:multiLevelType w:val="hybridMultilevel"/>
    <w:tmpl w:val="C9B6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32498"/>
    <w:multiLevelType w:val="hybridMultilevel"/>
    <w:tmpl w:val="41CC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D11C8"/>
    <w:multiLevelType w:val="hybridMultilevel"/>
    <w:tmpl w:val="9F54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54450"/>
    <w:multiLevelType w:val="multilevel"/>
    <w:tmpl w:val="2D2429FC"/>
    <w:lvl w:ilvl="0">
      <w:start w:val="1"/>
      <w:numFmt w:val="decimal"/>
      <w:lvlText w:val="%1."/>
      <w:lvlJc w:val="left"/>
      <w:rPr>
        <w:rFonts w:ascii="Times New Roman" w:eastAsia="Gungsuh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960FCC"/>
    <w:multiLevelType w:val="multilevel"/>
    <w:tmpl w:val="589609D4"/>
    <w:lvl w:ilvl="0">
      <w:start w:val="1"/>
      <w:numFmt w:val="bullet"/>
      <w:lvlText w:val="-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3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19"/>
  </w:num>
  <w:num w:numId="10">
    <w:abstractNumId w:val="18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4"/>
  </w:num>
  <w:num w:numId="16">
    <w:abstractNumId w:val="17"/>
  </w:num>
  <w:num w:numId="17">
    <w:abstractNumId w:val="5"/>
  </w:num>
  <w:num w:numId="18">
    <w:abstractNumId w:val="9"/>
  </w:num>
  <w:num w:numId="19">
    <w:abstractNumId w:val="6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D1"/>
    <w:rsid w:val="00047729"/>
    <w:rsid w:val="000632C1"/>
    <w:rsid w:val="000B6848"/>
    <w:rsid w:val="001031E6"/>
    <w:rsid w:val="0014143A"/>
    <w:rsid w:val="00221054"/>
    <w:rsid w:val="002611BF"/>
    <w:rsid w:val="002A5A0B"/>
    <w:rsid w:val="0034507F"/>
    <w:rsid w:val="00367941"/>
    <w:rsid w:val="00387C51"/>
    <w:rsid w:val="0039322E"/>
    <w:rsid w:val="0040233A"/>
    <w:rsid w:val="004202FA"/>
    <w:rsid w:val="0045045E"/>
    <w:rsid w:val="004B1BF2"/>
    <w:rsid w:val="004B3766"/>
    <w:rsid w:val="004E7596"/>
    <w:rsid w:val="005502C1"/>
    <w:rsid w:val="00593899"/>
    <w:rsid w:val="005F44CD"/>
    <w:rsid w:val="00641C35"/>
    <w:rsid w:val="006539F5"/>
    <w:rsid w:val="006B6E35"/>
    <w:rsid w:val="00746D6E"/>
    <w:rsid w:val="00832A4C"/>
    <w:rsid w:val="00965238"/>
    <w:rsid w:val="0098541B"/>
    <w:rsid w:val="009924D9"/>
    <w:rsid w:val="00A16925"/>
    <w:rsid w:val="00A2207E"/>
    <w:rsid w:val="00A42703"/>
    <w:rsid w:val="00A75D6A"/>
    <w:rsid w:val="00B73DEC"/>
    <w:rsid w:val="00C021DB"/>
    <w:rsid w:val="00C3636D"/>
    <w:rsid w:val="00CC0349"/>
    <w:rsid w:val="00D31E52"/>
    <w:rsid w:val="00D75C22"/>
    <w:rsid w:val="00D973D1"/>
    <w:rsid w:val="00E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722C"/>
  <w15:chartTrackingRefBased/>
  <w15:docId w15:val="{DEEF1682-8E93-4B26-A1FF-9F17AA7A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41"/>
  </w:style>
  <w:style w:type="paragraph" w:styleId="1">
    <w:name w:val="heading 1"/>
    <w:basedOn w:val="a"/>
    <w:link w:val="10"/>
    <w:uiPriority w:val="9"/>
    <w:qFormat/>
    <w:rsid w:val="00402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2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43A"/>
  </w:style>
  <w:style w:type="paragraph" w:styleId="a5">
    <w:name w:val="footer"/>
    <w:basedOn w:val="a"/>
    <w:link w:val="a6"/>
    <w:uiPriority w:val="99"/>
    <w:unhideWhenUsed/>
    <w:rsid w:val="0014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43A"/>
  </w:style>
  <w:style w:type="paragraph" w:styleId="a7">
    <w:name w:val="Body Text"/>
    <w:basedOn w:val="a"/>
    <w:link w:val="a8"/>
    <w:uiPriority w:val="99"/>
    <w:qFormat/>
    <w:rsid w:val="003679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367941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367941"/>
    <w:rPr>
      <w:color w:val="0000FF"/>
      <w:u w:val="single"/>
    </w:rPr>
  </w:style>
  <w:style w:type="character" w:styleId="aa">
    <w:name w:val="Strong"/>
    <w:basedOn w:val="a0"/>
    <w:uiPriority w:val="22"/>
    <w:qFormat/>
    <w:rsid w:val="00367941"/>
    <w:rPr>
      <w:b/>
      <w:bCs/>
    </w:rPr>
  </w:style>
  <w:style w:type="paragraph" w:styleId="ab">
    <w:name w:val="List Paragraph"/>
    <w:basedOn w:val="a"/>
    <w:uiPriority w:val="34"/>
    <w:qFormat/>
    <w:rsid w:val="00367941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0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0">
    <w:name w:val="Основной текст (10)_"/>
    <w:basedOn w:val="a0"/>
    <w:link w:val="101"/>
    <w:rsid w:val="00A16925"/>
    <w:rPr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16925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16925"/>
    <w:pPr>
      <w:shd w:val="clear" w:color="auto" w:fill="FFFFFF"/>
      <w:spacing w:after="0" w:line="0" w:lineRule="atLeast"/>
    </w:pPr>
    <w:rPr>
      <w:sz w:val="24"/>
      <w:szCs w:val="24"/>
    </w:rPr>
  </w:style>
  <w:style w:type="paragraph" w:customStyle="1" w:styleId="90">
    <w:name w:val="Основной текст (9)"/>
    <w:basedOn w:val="a"/>
    <w:link w:val="9"/>
    <w:rsid w:val="00A16925"/>
    <w:pPr>
      <w:shd w:val="clear" w:color="auto" w:fill="FFFFFF"/>
      <w:spacing w:after="0" w:line="0" w:lineRule="atLeast"/>
    </w:pPr>
  </w:style>
  <w:style w:type="character" w:customStyle="1" w:styleId="135pt-1pt">
    <w:name w:val="Основной текст + 13;5 pt;Интервал -1 pt"/>
    <w:basedOn w:val="a0"/>
    <w:rsid w:val="00A16925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Georgia155pt0pt">
    <w:name w:val="Основной текст + Georgia;15;5 pt;Интервал 0 pt"/>
    <w:basedOn w:val="a0"/>
    <w:rsid w:val="00A1692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table" w:styleId="ad">
    <w:name w:val="Table Grid"/>
    <w:basedOn w:val="a1"/>
    <w:uiPriority w:val="59"/>
    <w:rsid w:val="002210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1"/>
    <w:basedOn w:val="a"/>
    <w:rsid w:val="00221054"/>
    <w:pPr>
      <w:shd w:val="clear" w:color="auto" w:fill="FFFFFF"/>
      <w:spacing w:before="360" w:after="300" w:line="310" w:lineRule="exact"/>
      <w:ind w:hanging="1700"/>
    </w:pPr>
    <w:rPr>
      <w:rFonts w:ascii="Times New Roman" w:eastAsia="Times New Roman" w:hAnsi="Times New Roman" w:cs="Times New Roman"/>
      <w:color w:val="000000"/>
      <w:sz w:val="31"/>
      <w:szCs w:val="31"/>
      <w:lang w:eastAsia="ru-RU"/>
    </w:rPr>
  </w:style>
  <w:style w:type="character" w:customStyle="1" w:styleId="21">
    <w:name w:val="Основной текст2"/>
    <w:basedOn w:val="a0"/>
    <w:rsid w:val="0022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2A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2-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27430A2</Template>
  <TotalTime>166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27</cp:revision>
  <cp:lastPrinted>2019-02-28T13:20:00Z</cp:lastPrinted>
  <dcterms:created xsi:type="dcterms:W3CDTF">2019-02-28T10:34:00Z</dcterms:created>
  <dcterms:modified xsi:type="dcterms:W3CDTF">2019-03-22T06:50:00Z</dcterms:modified>
</cp:coreProperties>
</file>