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99" w:rsidRDefault="00EE6F99" w:rsidP="00EE6F99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B8408E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EE6F99" w:rsidRPr="004429BA" w:rsidRDefault="00EE6F99" w:rsidP="00EE6F99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6F99" w:rsidRPr="001D54A2" w:rsidRDefault="00EE6F99" w:rsidP="00EE6F99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1D54A2">
        <w:rPr>
          <w:sz w:val="24"/>
          <w:szCs w:val="24"/>
          <w:lang w:val="ru-RU"/>
        </w:rPr>
        <w:t>Образовательная программа проф</w:t>
      </w:r>
      <w:r>
        <w:rPr>
          <w:sz w:val="24"/>
          <w:szCs w:val="24"/>
          <w:lang w:val="ru-RU"/>
        </w:rPr>
        <w:t>ессионального обучения «Электромонтёр по эксплуатации распределительных сетей</w:t>
      </w:r>
      <w:r w:rsidRPr="001D54A2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EE6F99" w:rsidRPr="001D54A2" w:rsidRDefault="00EE6F99" w:rsidP="00EE6F99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1D54A2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1D54A2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1D54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EE6F99" w:rsidRDefault="00EE6F99" w:rsidP="00E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1D54A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1D54A2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1D54A2">
        <w:rPr>
          <w:rFonts w:ascii="Times New Roman" w:hAnsi="Times New Roman" w:cs="Times New Roman"/>
          <w:sz w:val="24"/>
          <w:szCs w:val="24"/>
        </w:rPr>
        <w:t>утверждении</w:t>
      </w:r>
      <w:r w:rsidRPr="001D54A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порядка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организации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и</w:t>
      </w:r>
      <w:r w:rsidRPr="001D54A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осуществления</w:t>
      </w:r>
      <w:r w:rsidRPr="001D54A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EE6F99" w:rsidRPr="008C7B22" w:rsidRDefault="00EE6F99" w:rsidP="00E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8C7B2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</w:t>
      </w:r>
      <w:r w:rsidR="001F6CC3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); </w:t>
      </w:r>
      <w:r w:rsidRPr="008C7B22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выпуск № 56;</w:t>
      </w:r>
      <w:r w:rsidRPr="008C7B22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Госкомтруда СССР, ВЦСПС от 27.04.1984 N 122/8-43 (В редакции Приказа Минздравсоцразвития РФ от 11.11.2008 N 642), </w:t>
      </w:r>
      <w:hyperlink r:id="rId8" w:history="1">
        <w:r w:rsidRPr="008C7B2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«Работы и профессии рабочих связи»</w:t>
        </w:r>
      </w:hyperlink>
      <w:r w:rsidRPr="008C7B22">
        <w:rPr>
          <w:rStyle w:val="aa"/>
          <w:rFonts w:ascii="Times New Roman" w:hAnsi="Times New Roman" w:cs="Times New Roman"/>
          <w:sz w:val="24"/>
          <w:szCs w:val="24"/>
        </w:rPr>
        <w:t>; «</w:t>
      </w:r>
      <w:r w:rsidRPr="008C7B22">
        <w:rPr>
          <w:rFonts w:ascii="Times New Roman" w:hAnsi="Times New Roman" w:cs="Times New Roman"/>
          <w:sz w:val="24"/>
          <w:szCs w:val="24"/>
        </w:rPr>
        <w:t>Электромонтер станционного оборудования телефонной связи»;</w:t>
      </w:r>
    </w:p>
    <w:p w:rsidR="00EE6F99" w:rsidRPr="008C7B22" w:rsidRDefault="00EE6F99" w:rsidP="00E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2">
        <w:rPr>
          <w:rFonts w:ascii="Times New Roman" w:hAnsi="Times New Roman" w:cs="Times New Roman"/>
          <w:sz w:val="24"/>
          <w:szCs w:val="24"/>
        </w:rPr>
        <w:t xml:space="preserve">- </w:t>
      </w:r>
      <w:r w:rsidRPr="008C7B22">
        <w:rPr>
          <w:rFonts w:ascii="Times New Roman" w:hAnsi="Times New Roman" w:cs="Times New Roman"/>
          <w:iCs/>
          <w:sz w:val="24"/>
          <w:szCs w:val="24"/>
        </w:rPr>
        <w:t>Профессиональный стандарт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8C7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пециалист по обслуживанию телекоммуникаций</w:t>
      </w:r>
      <w:r w:rsidRPr="008C7B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C7B22">
        <w:rPr>
          <w:rFonts w:ascii="Times New Roman" w:hAnsi="Times New Roman" w:cs="Times New Roman"/>
          <w:iCs/>
          <w:sz w:val="24"/>
          <w:szCs w:val="24"/>
        </w:rPr>
        <w:t>, утвержденный приказом Министерства труда и социальной защиты РФ от 31 мая 2017 г. N 465н; зарегистрировано в Минюсте России 21 июня 2017 г. N 47101</w:t>
      </w:r>
      <w:r w:rsidRPr="008C7B22">
        <w:rPr>
          <w:rFonts w:ascii="Times New Roman" w:hAnsi="Times New Roman" w:cs="Times New Roman"/>
          <w:sz w:val="24"/>
          <w:szCs w:val="24"/>
        </w:rPr>
        <w:t>.</w:t>
      </w:r>
    </w:p>
    <w:p w:rsidR="00EE6F99" w:rsidRPr="001D54A2" w:rsidRDefault="00EE6F99" w:rsidP="00E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 – </w:t>
      </w:r>
      <w:r w:rsidRPr="00EE6F99">
        <w:rPr>
          <w:rFonts w:ascii="Times New Roman" w:hAnsi="Times New Roman" w:cs="Times New Roman"/>
          <w:sz w:val="24"/>
          <w:szCs w:val="24"/>
        </w:rPr>
        <w:t>электромонтёра по эксплуатации распределительных сетей.</w:t>
      </w:r>
      <w:r w:rsidRPr="001D54A2">
        <w:rPr>
          <w:rFonts w:ascii="Times New Roman" w:hAnsi="Times New Roman" w:cs="Times New Roman"/>
          <w:sz w:val="24"/>
          <w:szCs w:val="24"/>
        </w:rPr>
        <w:t xml:space="preserve"> </w:t>
      </w:r>
      <w:r w:rsidRPr="001D54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EE6F99" w:rsidRDefault="00EE6F99" w:rsidP="00E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1D54A2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EE6F99" w:rsidRPr="00851278" w:rsidRDefault="00EE6F99" w:rsidP="00E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278">
        <w:rPr>
          <w:rFonts w:ascii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851278">
        <w:rPr>
          <w:rFonts w:ascii="Times New Roman" w:hAnsi="Times New Roman" w:cs="Times New Roman"/>
          <w:sz w:val="24"/>
          <w:szCs w:val="24"/>
        </w:rPr>
        <w:t xml:space="preserve">: </w:t>
      </w:r>
      <w:r w:rsidRPr="0085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</w:t>
      </w:r>
      <w:r w:rsidR="00725C22" w:rsidRPr="00EE6F99">
        <w:rPr>
          <w:rFonts w:ascii="Times New Roman" w:hAnsi="Times New Roman" w:cs="Times New Roman"/>
          <w:sz w:val="24"/>
          <w:szCs w:val="24"/>
        </w:rPr>
        <w:t>распределительных сетей</w:t>
      </w:r>
      <w:r w:rsidRPr="00851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C22" w:rsidRDefault="00EE6F99" w:rsidP="00EE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278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  <w:r w:rsidRPr="00851278">
        <w:rPr>
          <w:rFonts w:ascii="Times New Roman" w:hAnsi="Times New Roman" w:cs="Times New Roman"/>
          <w:sz w:val="24"/>
          <w:szCs w:val="24"/>
        </w:rPr>
        <w:t xml:space="preserve"> </w:t>
      </w:r>
      <w:r w:rsidR="00725C22" w:rsidRPr="00581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осмотре оборудования распределительных пунктов (РП), трансформаторных подстанций (ТП), воздушных и кабельных линий электропередачи распределительных сетей.</w:t>
      </w:r>
      <w:r w:rsidR="00725C22">
        <w:rPr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="00725C22" w:rsidRPr="0085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C22" w:rsidRDefault="00EE6F99" w:rsidP="00EE6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353">
        <w:rPr>
          <w:rFonts w:ascii="Times New Roman" w:hAnsi="Times New Roman" w:cs="Times New Roman"/>
          <w:b/>
          <w:sz w:val="24"/>
          <w:szCs w:val="24"/>
          <w:lang w:eastAsia="ru-RU"/>
        </w:rPr>
        <w:t>Особые условия допуска к работе:</w:t>
      </w:r>
      <w:r w:rsidRPr="001D54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1D54A2">
        <w:rPr>
          <w:rFonts w:ascii="Times New Roman" w:hAnsi="Times New Roman" w:cs="Times New Roman"/>
          <w:sz w:val="24"/>
          <w:szCs w:val="24"/>
        </w:rPr>
        <w:t>.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1D54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1D54A2">
        <w:rPr>
          <w:rFonts w:ascii="Times New Roman" w:hAnsi="Times New Roman" w:cs="Times New Roman"/>
          <w:sz w:val="24"/>
          <w:szCs w:val="24"/>
        </w:rPr>
        <w:t xml:space="preserve"> Лица не моложе 18 лет</w:t>
      </w:r>
      <w:r w:rsidRPr="006C1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25C2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C1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опуск не ниже II группы по электробезопасности. </w:t>
      </w:r>
    </w:p>
    <w:p w:rsidR="00EE6F99" w:rsidRPr="001D54A2" w:rsidRDefault="00EE6F99" w:rsidP="00EE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Объём освоения программы 840 часов</w:t>
      </w:r>
      <w:r w:rsidRPr="001D54A2">
        <w:rPr>
          <w:rFonts w:ascii="Times New Roman" w:hAnsi="Times New Roman" w:cs="Times New Roman"/>
          <w:sz w:val="24"/>
          <w:szCs w:val="24"/>
        </w:rPr>
        <w:t xml:space="preserve">. Из </w:t>
      </w:r>
      <w:r w:rsidR="006C1B95">
        <w:rPr>
          <w:rFonts w:ascii="Times New Roman" w:hAnsi="Times New Roman" w:cs="Times New Roman"/>
          <w:sz w:val="24"/>
          <w:szCs w:val="24"/>
        </w:rPr>
        <w:t>них теоретическое обучение – 273 часа</w:t>
      </w:r>
      <w:r w:rsidRPr="001D54A2">
        <w:rPr>
          <w:rFonts w:ascii="Times New Roman" w:hAnsi="Times New Roman" w:cs="Times New Roman"/>
          <w:sz w:val="24"/>
          <w:szCs w:val="24"/>
        </w:rPr>
        <w:t>, на производственное обучени</w:t>
      </w:r>
      <w:r w:rsidR="006C1B95">
        <w:rPr>
          <w:rFonts w:ascii="Times New Roman" w:hAnsi="Times New Roman" w:cs="Times New Roman"/>
          <w:sz w:val="24"/>
          <w:szCs w:val="24"/>
        </w:rPr>
        <w:t>е – 544 часа, на консультацию – 15</w:t>
      </w:r>
      <w:r w:rsidRPr="001D54A2">
        <w:rPr>
          <w:rFonts w:ascii="Times New Roman" w:hAnsi="Times New Roman" w:cs="Times New Roman"/>
          <w:sz w:val="24"/>
          <w:szCs w:val="24"/>
        </w:rPr>
        <w:t xml:space="preserve"> часов, на квалифицированный экзамен – 8 часов. Форма обучения </w:t>
      </w:r>
      <w:r w:rsidR="001F6CC3" w:rsidRPr="001D54A2">
        <w:rPr>
          <w:rFonts w:ascii="Times New Roman" w:hAnsi="Times New Roman" w:cs="Times New Roman"/>
          <w:sz w:val="24"/>
          <w:szCs w:val="24"/>
        </w:rPr>
        <w:t>– очно</w:t>
      </w:r>
      <w:r w:rsidRPr="001D54A2">
        <w:rPr>
          <w:rFonts w:ascii="Times New Roman" w:hAnsi="Times New Roman" w:cs="Times New Roman"/>
          <w:sz w:val="24"/>
          <w:szCs w:val="24"/>
        </w:rPr>
        <w:t xml:space="preserve">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Pr="001D54A2">
        <w:rPr>
          <w:rFonts w:ascii="Times New Roman" w:hAnsi="Times New Roman" w:cs="Times New Roman"/>
          <w:sz w:val="24"/>
          <w:szCs w:val="24"/>
        </w:rPr>
        <w:t>итоговый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Pr="001D5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F99" w:rsidRPr="001D54A2" w:rsidRDefault="00EE6F99" w:rsidP="00EE6F99">
      <w:pPr>
        <w:pStyle w:val="a7"/>
        <w:ind w:firstLine="709"/>
        <w:jc w:val="both"/>
        <w:rPr>
          <w:sz w:val="24"/>
          <w:szCs w:val="24"/>
          <w:lang w:val="ru-RU"/>
        </w:rPr>
      </w:pPr>
      <w:r w:rsidRPr="001D54A2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58177D" w:rsidRDefault="0058177D" w:rsidP="00EE6F99">
      <w:pPr>
        <w:ind w:firstLine="5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08E" w:rsidRDefault="00B8408E" w:rsidP="007825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B2" w:rsidRDefault="00B8408E" w:rsidP="007825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7825B2" w:rsidRPr="007825B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522C5" w:rsidRDefault="006522C5" w:rsidP="007825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7267"/>
        <w:gridCol w:w="1412"/>
      </w:tblGrid>
      <w:tr w:rsidR="007825B2" w:rsidRPr="001F6CC3" w:rsidTr="001F6CC3">
        <w:trPr>
          <w:jc w:val="center"/>
        </w:trPr>
        <w:tc>
          <w:tcPr>
            <w:tcW w:w="666" w:type="dxa"/>
          </w:tcPr>
          <w:p w:rsidR="007825B2" w:rsidRPr="001F6CC3" w:rsidRDefault="007825B2" w:rsidP="007825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267" w:type="dxa"/>
          </w:tcPr>
          <w:p w:rsidR="007825B2" w:rsidRPr="001F6CC3" w:rsidRDefault="007825B2" w:rsidP="007825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412" w:type="dxa"/>
          </w:tcPr>
          <w:p w:rsidR="007825B2" w:rsidRPr="001F6CC3" w:rsidRDefault="007825B2" w:rsidP="007825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7825B2" w:rsidRPr="001F6CC3" w:rsidTr="001F6CC3">
        <w:trPr>
          <w:jc w:val="center"/>
        </w:trPr>
        <w:tc>
          <w:tcPr>
            <w:tcW w:w="666" w:type="dxa"/>
          </w:tcPr>
          <w:p w:rsidR="007825B2" w:rsidRPr="001F6CC3" w:rsidRDefault="001F6CC3" w:rsidP="001F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267" w:type="dxa"/>
          </w:tcPr>
          <w:p w:rsidR="007825B2" w:rsidRPr="001F6CC3" w:rsidRDefault="007825B2" w:rsidP="006522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1412" w:type="dxa"/>
          </w:tcPr>
          <w:p w:rsidR="007825B2" w:rsidRPr="001F6CC3" w:rsidRDefault="006522C5" w:rsidP="006522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sz w:val="22"/>
                <w:szCs w:val="22"/>
              </w:rPr>
              <w:t>273</w:t>
            </w:r>
          </w:p>
        </w:tc>
      </w:tr>
      <w:tr w:rsidR="007825B2" w:rsidRPr="001F6CC3" w:rsidTr="001F6CC3">
        <w:trPr>
          <w:jc w:val="center"/>
        </w:trPr>
        <w:tc>
          <w:tcPr>
            <w:tcW w:w="666" w:type="dxa"/>
          </w:tcPr>
          <w:p w:rsidR="007825B2" w:rsidRPr="001F6CC3" w:rsidRDefault="007825B2" w:rsidP="001F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67" w:type="dxa"/>
          </w:tcPr>
          <w:p w:rsidR="007825B2" w:rsidRPr="001F6CC3" w:rsidRDefault="006522C5" w:rsidP="006522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Общепрофессиональный курс</w:t>
            </w:r>
          </w:p>
        </w:tc>
        <w:tc>
          <w:tcPr>
            <w:tcW w:w="1412" w:type="dxa"/>
          </w:tcPr>
          <w:p w:rsidR="007825B2" w:rsidRPr="001F6CC3" w:rsidRDefault="006522C5" w:rsidP="006522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Основы экономики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Техническое черчение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Электротехника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Основы технической механики и слесарных работ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Материаловедение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6522C5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7" w:type="dxa"/>
          </w:tcPr>
          <w:p w:rsidR="006522C5" w:rsidRPr="001F6CC3" w:rsidRDefault="006522C5" w:rsidP="006522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Профессиональный курс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sz w:val="22"/>
                <w:szCs w:val="22"/>
              </w:rPr>
              <w:t>203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Производственная санитария и гигиена труда рабочих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Организация технического обслуживания распределительных сетей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Типовые схемы распределительных сетей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электроустановок распределительных сетей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оперативных переключений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Механизация работ по ремонтно-техническому обслуживанию электрических сетей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Инструмент, приборы и приспособления, необходимые для ремонтно-технического обслуживания распределительных сетей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522C5" w:rsidRPr="001F6CC3" w:rsidRDefault="006522C5" w:rsidP="006522C5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технического надзора за строительством и монтажом новых электроустановок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Приемка новых электроустановок и ввод их в работу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Техническая документация на участке и в районе электрической сети для технического обслуживания электрической сети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Основные правила техники безопасности при техническом обслуживании электрических сетей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Охрана линий электропередачи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D441D6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1D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522C5" w:rsidRPr="001F6CC3" w:rsidTr="001F6CC3">
        <w:trPr>
          <w:jc w:val="center"/>
        </w:trPr>
        <w:tc>
          <w:tcPr>
            <w:tcW w:w="666" w:type="dxa"/>
          </w:tcPr>
          <w:p w:rsidR="006522C5" w:rsidRPr="001F6CC3" w:rsidRDefault="001F6CC3" w:rsidP="001F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267" w:type="dxa"/>
          </w:tcPr>
          <w:p w:rsidR="006522C5" w:rsidRPr="001F6CC3" w:rsidRDefault="006522C5" w:rsidP="006522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1412" w:type="dxa"/>
          </w:tcPr>
          <w:p w:rsidR="006522C5" w:rsidRPr="001F6CC3" w:rsidRDefault="006522C5" w:rsidP="006522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sz w:val="22"/>
                <w:szCs w:val="22"/>
              </w:rPr>
              <w:t>544</w:t>
            </w:r>
          </w:p>
        </w:tc>
      </w:tr>
      <w:tr w:rsidR="00942BDA" w:rsidRPr="001F6CC3" w:rsidTr="001F6CC3">
        <w:trPr>
          <w:jc w:val="center"/>
        </w:trPr>
        <w:tc>
          <w:tcPr>
            <w:tcW w:w="666" w:type="dxa"/>
          </w:tcPr>
          <w:p w:rsidR="00942BDA" w:rsidRPr="0089307B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67" w:type="dxa"/>
          </w:tcPr>
          <w:p w:rsidR="00942BDA" w:rsidRPr="0089307B" w:rsidRDefault="007B4B67" w:rsidP="00893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Вводное занятие</w:t>
            </w:r>
            <w:r w:rsidRPr="008930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</w:tcPr>
          <w:p w:rsidR="00942BDA" w:rsidRPr="001F6CC3" w:rsidRDefault="00942BDA" w:rsidP="00942BDA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F6CC3" w:rsidRPr="001F6CC3" w:rsidTr="001F6CC3">
        <w:trPr>
          <w:jc w:val="center"/>
        </w:trPr>
        <w:tc>
          <w:tcPr>
            <w:tcW w:w="666" w:type="dxa"/>
          </w:tcPr>
          <w:p w:rsidR="001F6CC3" w:rsidRPr="0089307B" w:rsidRDefault="001F6CC3" w:rsidP="001F6CC3">
            <w:pPr>
              <w:jc w:val="center"/>
              <w:rPr>
                <w:rFonts w:ascii="Times New Roman" w:hAnsi="Times New Roman" w:cs="Times New Roman"/>
              </w:rPr>
            </w:pPr>
            <w:r w:rsidRPr="00893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7" w:type="dxa"/>
          </w:tcPr>
          <w:p w:rsidR="001F6CC3" w:rsidRPr="0089307B" w:rsidRDefault="005C1047" w:rsidP="00893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Техническая документация для обслуживания электроустановок</w:t>
            </w:r>
            <w:r w:rsidR="001F6CC3" w:rsidRPr="008930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2" w:type="dxa"/>
          </w:tcPr>
          <w:p w:rsidR="001F6CC3" w:rsidRPr="001F6CC3" w:rsidRDefault="0089307B" w:rsidP="001F6CC3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F6CC3" w:rsidRPr="001F6CC3" w:rsidTr="001F6CC3">
        <w:trPr>
          <w:jc w:val="center"/>
        </w:trPr>
        <w:tc>
          <w:tcPr>
            <w:tcW w:w="666" w:type="dxa"/>
          </w:tcPr>
          <w:p w:rsidR="001F6CC3" w:rsidRPr="0089307B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67" w:type="dxa"/>
          </w:tcPr>
          <w:p w:rsidR="001F6CC3" w:rsidRPr="0089307B" w:rsidRDefault="0089307B" w:rsidP="0089307B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ремонтно-техническое обслуживание электросетей района электрических сетей (методика)</w:t>
            </w:r>
          </w:p>
        </w:tc>
        <w:tc>
          <w:tcPr>
            <w:tcW w:w="1412" w:type="dxa"/>
          </w:tcPr>
          <w:p w:rsidR="001F6CC3" w:rsidRPr="001F6CC3" w:rsidRDefault="00D441D6" w:rsidP="001F6CC3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1F6CC3" w:rsidRPr="001F6CC3" w:rsidTr="001F6CC3">
        <w:trPr>
          <w:jc w:val="center"/>
        </w:trPr>
        <w:tc>
          <w:tcPr>
            <w:tcW w:w="666" w:type="dxa"/>
          </w:tcPr>
          <w:p w:rsidR="001F6CC3" w:rsidRPr="0089307B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7" w:type="dxa"/>
          </w:tcPr>
          <w:p w:rsidR="001F6CC3" w:rsidRPr="0089307B" w:rsidRDefault="0089307B" w:rsidP="00893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Слесарные и электромонтажные работы</w:t>
            </w:r>
            <w:r w:rsidRPr="008930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2" w:type="dxa"/>
          </w:tcPr>
          <w:p w:rsidR="001F6CC3" w:rsidRPr="001F6CC3" w:rsidRDefault="001F6CC3" w:rsidP="001F6CC3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1F6CC3" w:rsidRPr="001F6CC3" w:rsidTr="001F6CC3">
        <w:trPr>
          <w:jc w:val="center"/>
        </w:trPr>
        <w:tc>
          <w:tcPr>
            <w:tcW w:w="666" w:type="dxa"/>
          </w:tcPr>
          <w:p w:rsidR="001F6CC3" w:rsidRPr="0089307B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67" w:type="dxa"/>
          </w:tcPr>
          <w:p w:rsidR="001F6CC3" w:rsidRPr="0089307B" w:rsidRDefault="0089307B" w:rsidP="00893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электросетей электромонтером </w:t>
            </w:r>
          </w:p>
        </w:tc>
        <w:tc>
          <w:tcPr>
            <w:tcW w:w="1412" w:type="dxa"/>
          </w:tcPr>
          <w:p w:rsidR="001F6CC3" w:rsidRPr="001F6CC3" w:rsidRDefault="001B3B35" w:rsidP="001F6CC3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  <w:r w:rsidR="001F6CC3" w:rsidRPr="001F6CC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F6CC3" w:rsidRPr="001F6CC3" w:rsidTr="001F6CC3">
        <w:trPr>
          <w:jc w:val="center"/>
        </w:trPr>
        <w:tc>
          <w:tcPr>
            <w:tcW w:w="666" w:type="dxa"/>
          </w:tcPr>
          <w:p w:rsidR="001F6CC3" w:rsidRPr="0089307B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67" w:type="dxa"/>
          </w:tcPr>
          <w:p w:rsidR="001F6CC3" w:rsidRPr="0089307B" w:rsidRDefault="0089307B" w:rsidP="0089307B">
            <w:pPr>
              <w:keepNext/>
              <w:keepLines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07B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по техническому обслуживанию питающих центров, распределительных пунктов, трансформаторных подстанций, линий электропередач</w:t>
            </w:r>
          </w:p>
        </w:tc>
        <w:tc>
          <w:tcPr>
            <w:tcW w:w="1412" w:type="dxa"/>
          </w:tcPr>
          <w:p w:rsidR="001F6CC3" w:rsidRPr="001F6CC3" w:rsidRDefault="002C5B90" w:rsidP="001F6CC3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1F6CC3" w:rsidRPr="001F6CC3" w:rsidTr="001F6CC3">
        <w:trPr>
          <w:jc w:val="center"/>
        </w:trPr>
        <w:tc>
          <w:tcPr>
            <w:tcW w:w="666" w:type="dxa"/>
          </w:tcPr>
          <w:p w:rsidR="001F6CC3" w:rsidRPr="0089307B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67" w:type="dxa"/>
          </w:tcPr>
          <w:p w:rsidR="001F6CC3" w:rsidRPr="0089307B" w:rsidRDefault="003E78D4" w:rsidP="0089307B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рабочего места электромонтера по эксплуатации распределительных сетей</w:t>
            </w:r>
          </w:p>
        </w:tc>
        <w:tc>
          <w:tcPr>
            <w:tcW w:w="1412" w:type="dxa"/>
          </w:tcPr>
          <w:p w:rsidR="001F6CC3" w:rsidRPr="001F6CC3" w:rsidRDefault="001B3B35" w:rsidP="001F6CC3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F6CC3" w:rsidRPr="001F6CC3" w:rsidTr="001F6CC3">
        <w:trPr>
          <w:jc w:val="center"/>
        </w:trPr>
        <w:tc>
          <w:tcPr>
            <w:tcW w:w="666" w:type="dxa"/>
          </w:tcPr>
          <w:p w:rsidR="001F6CC3" w:rsidRPr="0089307B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67" w:type="dxa"/>
          </w:tcPr>
          <w:p w:rsidR="001F6CC3" w:rsidRPr="0089307B" w:rsidRDefault="00E72073" w:rsidP="008930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307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Pr="0089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обязанностей электромонтера по эксплуатации распределительных сетей </w:t>
            </w:r>
          </w:p>
        </w:tc>
        <w:tc>
          <w:tcPr>
            <w:tcW w:w="1412" w:type="dxa"/>
          </w:tcPr>
          <w:p w:rsidR="001F6CC3" w:rsidRPr="001F6CC3" w:rsidRDefault="002C5B90" w:rsidP="001F6CC3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353</w:t>
            </w:r>
          </w:p>
        </w:tc>
      </w:tr>
      <w:tr w:rsidR="001F6CC3" w:rsidRPr="001F6CC3" w:rsidTr="001F6CC3">
        <w:trPr>
          <w:jc w:val="center"/>
        </w:trPr>
        <w:tc>
          <w:tcPr>
            <w:tcW w:w="666" w:type="dxa"/>
          </w:tcPr>
          <w:p w:rsidR="001F6CC3" w:rsidRPr="001F6CC3" w:rsidRDefault="001F6CC3" w:rsidP="001F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67" w:type="dxa"/>
          </w:tcPr>
          <w:p w:rsidR="001F6CC3" w:rsidRPr="001F6CC3" w:rsidRDefault="001F6CC3" w:rsidP="001F6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Консультации</w:t>
            </w:r>
          </w:p>
        </w:tc>
        <w:tc>
          <w:tcPr>
            <w:tcW w:w="1412" w:type="dxa"/>
          </w:tcPr>
          <w:p w:rsidR="001F6CC3" w:rsidRPr="001F6CC3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F6CC3" w:rsidRPr="001F6CC3" w:rsidTr="001F6CC3">
        <w:trPr>
          <w:jc w:val="center"/>
        </w:trPr>
        <w:tc>
          <w:tcPr>
            <w:tcW w:w="666" w:type="dxa"/>
          </w:tcPr>
          <w:p w:rsidR="001F6CC3" w:rsidRPr="001F6CC3" w:rsidRDefault="001F6CC3" w:rsidP="001F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67" w:type="dxa"/>
          </w:tcPr>
          <w:p w:rsidR="001F6CC3" w:rsidRPr="001F6CC3" w:rsidRDefault="001F6CC3" w:rsidP="001F6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412" w:type="dxa"/>
          </w:tcPr>
          <w:p w:rsidR="001F6CC3" w:rsidRPr="001F6CC3" w:rsidRDefault="001F6CC3" w:rsidP="001F6C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F6CC3" w:rsidRPr="001F6CC3" w:rsidTr="001F6CC3">
        <w:trPr>
          <w:jc w:val="center"/>
        </w:trPr>
        <w:tc>
          <w:tcPr>
            <w:tcW w:w="666" w:type="dxa"/>
          </w:tcPr>
          <w:p w:rsidR="001F6CC3" w:rsidRPr="001F6CC3" w:rsidRDefault="001F6CC3" w:rsidP="001F6CC3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67" w:type="dxa"/>
          </w:tcPr>
          <w:p w:rsidR="001F6CC3" w:rsidRPr="001F6CC3" w:rsidRDefault="001F6CC3" w:rsidP="001F6C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2" w:type="dxa"/>
          </w:tcPr>
          <w:p w:rsidR="001F6CC3" w:rsidRPr="001F6CC3" w:rsidRDefault="001F6CC3" w:rsidP="001F6CC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6CC3">
              <w:rPr>
                <w:rFonts w:ascii="Times New Roman" w:hAnsi="Times New Roman" w:cs="Times New Roman"/>
                <w:b/>
                <w:sz w:val="22"/>
                <w:szCs w:val="22"/>
              </w:rPr>
              <w:t>840</w:t>
            </w:r>
          </w:p>
        </w:tc>
      </w:tr>
    </w:tbl>
    <w:p w:rsidR="007825B2" w:rsidRDefault="007825B2" w:rsidP="007825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2C5" w:rsidRDefault="006522C5" w:rsidP="007825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B7F" w:rsidRDefault="00F24B7F" w:rsidP="006016E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F35" w:rsidRDefault="00B8408E" w:rsidP="00C3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C35F35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p w:rsidR="009A704C" w:rsidRDefault="009A704C" w:rsidP="00DC2D11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tbl>
      <w:tblPr>
        <w:tblStyle w:val="ad"/>
        <w:tblW w:w="10201" w:type="dxa"/>
        <w:jc w:val="center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562"/>
        <w:gridCol w:w="8789"/>
        <w:gridCol w:w="850"/>
      </w:tblGrid>
      <w:tr w:rsidR="00ED529F" w:rsidRPr="00B8408E" w:rsidTr="000C66F0">
        <w:trPr>
          <w:trHeight w:val="585"/>
          <w:jc w:val="center"/>
        </w:trPr>
        <w:tc>
          <w:tcPr>
            <w:tcW w:w="562" w:type="dxa"/>
            <w:shd w:val="clear" w:color="auto" w:fill="auto"/>
          </w:tcPr>
          <w:p w:rsidR="00B8408E" w:rsidRPr="00B8408E" w:rsidRDefault="00ED529F" w:rsidP="00B840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 w:type="page"/>
              <w:t xml:space="preserve">№ </w:t>
            </w:r>
          </w:p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D43DDF" w:rsidRPr="00B8408E" w:rsidTr="000C66F0">
        <w:trPr>
          <w:trHeight w:val="165"/>
          <w:jc w:val="center"/>
        </w:trPr>
        <w:tc>
          <w:tcPr>
            <w:tcW w:w="562" w:type="dxa"/>
            <w:shd w:val="clear" w:color="auto" w:fill="auto"/>
          </w:tcPr>
          <w:p w:rsidR="00D43DDF" w:rsidRPr="00B8408E" w:rsidRDefault="00D43DD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D43DDF" w:rsidRPr="00B8408E" w:rsidRDefault="00D43DDF" w:rsidP="00D43DD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850" w:type="dxa"/>
            <w:shd w:val="clear" w:color="auto" w:fill="auto"/>
          </w:tcPr>
          <w:p w:rsidR="00D43DDF" w:rsidRPr="00B8408E" w:rsidRDefault="00D43DDF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</w:t>
            </w:r>
          </w:p>
        </w:tc>
      </w:tr>
      <w:tr w:rsidR="00D43DDF" w:rsidRPr="00B8408E" w:rsidTr="000C66F0">
        <w:trPr>
          <w:trHeight w:val="165"/>
          <w:jc w:val="center"/>
        </w:trPr>
        <w:tc>
          <w:tcPr>
            <w:tcW w:w="562" w:type="dxa"/>
            <w:shd w:val="clear" w:color="auto" w:fill="auto"/>
          </w:tcPr>
          <w:p w:rsidR="00D43DDF" w:rsidRPr="00B8408E" w:rsidRDefault="00D43DD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D43DDF" w:rsidRPr="00B8408E" w:rsidRDefault="00D43DDF" w:rsidP="00D43DDF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курс</w:t>
            </w:r>
          </w:p>
        </w:tc>
        <w:tc>
          <w:tcPr>
            <w:tcW w:w="850" w:type="dxa"/>
            <w:shd w:val="clear" w:color="auto" w:fill="auto"/>
          </w:tcPr>
          <w:p w:rsidR="00D43DDF" w:rsidRPr="00B8408E" w:rsidRDefault="00D43DDF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</w:tr>
      <w:tr w:rsidR="00ED529F" w:rsidRPr="00B8408E" w:rsidTr="000C66F0">
        <w:trPr>
          <w:trHeight w:val="16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keepNext/>
              <w:keepLines/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ED529F" w:rsidRPr="00B8408E" w:rsidTr="000C66F0">
        <w:trPr>
          <w:trHeight w:val="165"/>
          <w:jc w:val="center"/>
        </w:trPr>
        <w:tc>
          <w:tcPr>
            <w:tcW w:w="562" w:type="dxa"/>
            <w:vMerge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Предприятие в условиях рыночной экономики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trHeight w:val="165"/>
          <w:jc w:val="center"/>
        </w:trPr>
        <w:tc>
          <w:tcPr>
            <w:tcW w:w="562" w:type="dxa"/>
            <w:vMerge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Правовые основы организации работы и управления отрасли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trHeight w:val="165"/>
          <w:jc w:val="center"/>
        </w:trPr>
        <w:tc>
          <w:tcPr>
            <w:tcW w:w="562" w:type="dxa"/>
            <w:vMerge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Производственный процесс в организации (на предприятии)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trHeight w:val="165"/>
          <w:jc w:val="center"/>
        </w:trPr>
        <w:tc>
          <w:tcPr>
            <w:tcW w:w="562" w:type="dxa"/>
            <w:vMerge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Основные принципы рациональной организации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trHeight w:val="165"/>
          <w:jc w:val="center"/>
        </w:trPr>
        <w:tc>
          <w:tcPr>
            <w:tcW w:w="562" w:type="dxa"/>
            <w:vMerge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Поточное производство как эффективная форма организации производственного процесса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trHeight w:val="165"/>
          <w:jc w:val="center"/>
        </w:trPr>
        <w:tc>
          <w:tcPr>
            <w:tcW w:w="562" w:type="dxa"/>
            <w:vMerge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Сущность и функции цены как экономической категории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trHeight w:val="243"/>
          <w:jc w:val="center"/>
        </w:trPr>
        <w:tc>
          <w:tcPr>
            <w:tcW w:w="562" w:type="dxa"/>
            <w:vMerge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Факторы, влияющие на уровень цен, прибыль и рентабельность организации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trHeight w:val="165"/>
          <w:jc w:val="center"/>
        </w:trPr>
        <w:tc>
          <w:tcPr>
            <w:tcW w:w="562" w:type="dxa"/>
            <w:vMerge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shd w:val="clear" w:color="auto" w:fill="FFFFFF"/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Экономическая сущность и воспроизводство основных средств (фондов)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trHeight w:val="165"/>
          <w:jc w:val="center"/>
        </w:trPr>
        <w:tc>
          <w:tcPr>
            <w:tcW w:w="562" w:type="dxa"/>
            <w:vMerge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Состав и структура оборотных средств, нормируемые и ненормируемые оборотные средства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trHeight w:val="165"/>
          <w:jc w:val="center"/>
        </w:trPr>
        <w:tc>
          <w:tcPr>
            <w:tcW w:w="562" w:type="dxa"/>
            <w:vMerge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B8408E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>Трудовые ресурсы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trHeight w:val="165"/>
          <w:jc w:val="center"/>
        </w:trPr>
        <w:tc>
          <w:tcPr>
            <w:tcW w:w="562" w:type="dxa"/>
            <w:vMerge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B8408E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черчение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Основные правила оформления чертежей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Обозначение материалов на чертежах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Практическое задание. Выполнение линий и надписей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Сборочные чертежи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Основы технического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черчения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Практическое занятие.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Выполнение технического рисунка по модели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Практическое занятие.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Выполнение резьбовых крепежных изделий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Машиностроительное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Электротехника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Введение 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Постоянный ток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Магнитное поле электрического тока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jc w:val="both"/>
              <w:rPr>
                <w:rStyle w:val="115pt0pt"/>
                <w:rFonts w:eastAsiaTheme="minorEastAsia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Переменный ток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pStyle w:val="1"/>
              <w:shd w:val="clear" w:color="auto" w:fill="auto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8408E">
              <w:rPr>
                <w:rFonts w:cs="Times New Roman"/>
                <w:bCs/>
                <w:sz w:val="18"/>
                <w:szCs w:val="18"/>
              </w:rPr>
              <w:t>Электрические измерения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Трансформаторы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Электрические машины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Электронные устройства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Аппаратура управления и защиты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Применение электрической энергии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3E77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Основы технической механики и слесарных работ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3E7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Виды механизмов, их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кинематические и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динамические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3E77F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Кинематика механизмов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Соединения деталей машин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Трение, его виды,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роль трения в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технике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Назначение и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классификация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подшипников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Смазочные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Виды износа и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деформации деталей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 узлов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Виды слесарных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работ и технология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их выполнения при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техническом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обслуживании и ремонте оборудования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Принципы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слесарных работ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Устройство и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инструментов и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контрольно-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измерительных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приборов, используемых при выполнении слесарных работ, техническом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обслуживании и ремонте оборудования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3E77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Материаловедение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Основные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электротехнических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материалов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Диэлектрические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Диэлектрические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Проводниковые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Проводниковые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(кабельные) изделия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Полупроводниковые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Магнитные материалы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Припои, флюсы и клеи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 труда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3E77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санитария и гигиена труда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Воздействие негативных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производственных факторов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на человека и способы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защиты от них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Производственный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травматизм и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профессиональные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заболевания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Инструктаж, обучение и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пропаганда правил техники</w:t>
            </w: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Электробезопасность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3E77F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D529F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529F" w:rsidRPr="00B8408E" w:rsidRDefault="00ED529F" w:rsidP="003E7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ED529F" w:rsidRPr="00B8408E" w:rsidRDefault="00ED529F" w:rsidP="00D43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Профессиональный </w:t>
            </w:r>
            <w:r w:rsidR="00D43DDF"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850" w:type="dxa"/>
            <w:shd w:val="clear" w:color="auto" w:fill="auto"/>
          </w:tcPr>
          <w:p w:rsidR="00ED529F" w:rsidRPr="00B8408E" w:rsidRDefault="00D43DDF" w:rsidP="00D43D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</w:tr>
      <w:tr w:rsidR="00D43DDF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DDF" w:rsidRPr="00B8408E" w:rsidRDefault="00D43DDF" w:rsidP="00D43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D43DDF" w:rsidRPr="00B8408E" w:rsidRDefault="00D43DDF" w:rsidP="00D43DDF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</w:t>
            </w:r>
          </w:p>
        </w:tc>
        <w:tc>
          <w:tcPr>
            <w:tcW w:w="850" w:type="dxa"/>
            <w:shd w:val="clear" w:color="auto" w:fill="auto"/>
          </w:tcPr>
          <w:p w:rsidR="00D43DDF" w:rsidRPr="00B8408E" w:rsidRDefault="00D43DDF" w:rsidP="00D43DDF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43DDF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DDF" w:rsidRPr="00B8408E" w:rsidRDefault="00D43DDF" w:rsidP="00D43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D43DDF" w:rsidRPr="00B8408E" w:rsidRDefault="00D43DDF" w:rsidP="00D43DDF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санитария и гигиена труда рабочих</w:t>
            </w:r>
          </w:p>
        </w:tc>
        <w:tc>
          <w:tcPr>
            <w:tcW w:w="850" w:type="dxa"/>
            <w:shd w:val="clear" w:color="auto" w:fill="auto"/>
          </w:tcPr>
          <w:p w:rsidR="00D43DDF" w:rsidRPr="00B8408E" w:rsidRDefault="00D43DDF" w:rsidP="00D43DDF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технического обслуживания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Электрические станции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Устройство, применение, назначение отдельных блоков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Передача электроэнергии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18"/>
                <w:szCs w:val="18"/>
              </w:rPr>
            </w:pPr>
            <w:r w:rsidRPr="00B8408E">
              <w:rPr>
                <w:rFonts w:cs="Times New Roman"/>
                <w:sz w:val="18"/>
                <w:szCs w:val="18"/>
              </w:rPr>
              <w:t>Распределение электроэнергии и передача ее от электростанции к потребителям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Энергосистемы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Электрические сети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Типовые схемы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Типовые схемы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Структура и основное оборудование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Структура и основное оборудование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Регулирование режимов электрических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Проектирование электрических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Электрические расчеты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Электроустановки генерирующие, распределяющие и потребляющие электроэнергию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Сведения о правилах устройства электроустановок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Приемники и потребители электроэнергии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Схемы электрических станций, подстанций и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Первичные и вторичные схемы электрических соединений электроустановок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D43DD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Первичные и вторичные схемы электрических соединений электроустановок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D43DD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обслуживание электроустановок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Электрические измерения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sz w:val="18"/>
                <w:szCs w:val="18"/>
              </w:rPr>
            </w:pPr>
            <w:r w:rsidRPr="00B8408E">
              <w:rPr>
                <w:rFonts w:cs="Times New Roman"/>
                <w:sz w:val="18"/>
                <w:szCs w:val="18"/>
              </w:rPr>
              <w:t>Метрологические понятия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Электроизмерительные приборы.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Классификация, назначение, конструкция электроизмерительных приборов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Функции узлов и элементов, применение, обозначения на шкалах приборов, погрешности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 xml:space="preserve">Электроизмерительные приборы. 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Классы точности в соответствии с действующим ГОСТом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Измерительные механизмы электроизмерительных приборов. Виды, назначение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Измерительные механизмы электроизмерительных приборов. Принцип работы, схемы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Измерительные преобразователи электрических величин. Виды, применение, конструкция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Измерительные преобразователи электрических величин. Принцип действия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Схемы включения измерительных приборов электрических станций и подстанций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Измерения электрических величин: основные методы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Измерения электрических величин: последовательность и правила измерений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Измерения электрических величин: последовательность и правила измерений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Структура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Электрические распределительные сети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Трансформаторные подстанции. Основное назначение, классификация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Трансформаторные подстанции. Компоновка, оборудование, формы исполнений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Трансформаторные подстанции. Режимы работы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Типовые схемы электрических соединений трансформаторных подстанции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Распределительные устройства: определение, основное назначение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Распределительные устройства: классификация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Распределительные устройства: комплектация, схемы, размещение на территории</w:t>
            </w:r>
          </w:p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электрических сетей и подстанций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Распределительные устройства: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Распределительные устройства: основное оборудование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Распределительные и секционирующие пункты: назначение, устройство, схемы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Распределительные и секционирующие пункты: оборудование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Линии электропередачи: определение, функции, разновидности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Линии электропередачи: схемы, основные параметры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Линии электропередачи: устройство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Линии электропередачи: элементы конструкции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Оборудование и аппаратура кабельных и воздушных линий электропередачи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Трансформаторы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Силовые трансформаторы и автотрансформаторы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Шины и изоляторы распределительных устройств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выполнение оперативных переключений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Организация переключений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Основные положения и определения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Оперативное состояние оборудования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Распоряжение о производстве переключений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 xml:space="preserve">Бланк переключений. 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Порядок составления бланка переключений.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Способы передачи распоряжения оперативно-диспетчерскому персоналу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Порядок выполнения переключений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Операции с разъединителями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Назначение устройств блокировки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5B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5B238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Операции по наложению переносных защитных заземлений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5B238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Механизация работ по ремонтно-техническому обслуживанию электрических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2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Ремонтные механизированные станции (РМС</w:t>
            </w:r>
            <w:r w:rsidRPr="00B8408E">
              <w:rPr>
                <w:sz w:val="18"/>
                <w:szCs w:val="18"/>
                <w:vertAlign w:val="subscript"/>
              </w:rPr>
              <w:t>:</w:t>
            </w:r>
            <w:r w:rsidRPr="00B8408E">
              <w:rPr>
                <w:sz w:val="18"/>
                <w:szCs w:val="18"/>
              </w:rPr>
              <w:t>3)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Осмотр оборудования подстанций и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Осмотр состояния электрических аппаратов и их узлов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Техническая и технологическая документации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Требования безопасности при эксплуатации оборудования и аппаратуры подстанций и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Оперативное обслуживание оборудования и аппаратуры подстанций и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оборудования и аппаратуры подстанций и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Ремонтно-восстановительные работы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0C66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Диагностика неисправностей и повреждений на электрооборудовании подстанций и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0C66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Устранение неисправностей и повреждений на оборудовании подстанций и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Предупреждение повторного возникновения повреждений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испытаний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0C66F0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Эксплуатация и техническое обслуживание распределительных устройств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D3492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Инструмент, приборы и приспособления, необходимые для ремонтно-технического обслуживания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0C66F0" w:rsidRPr="00B8408E" w:rsidRDefault="000C66F0" w:rsidP="008D55B6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6F0" w:rsidRPr="00B8408E" w:rsidTr="00D34923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2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 xml:space="preserve">Табель-перечень оснащения централизованной бригады </w:t>
            </w:r>
            <w:proofErr w:type="spellStart"/>
            <w:r w:rsidRPr="00B8408E">
              <w:rPr>
                <w:sz w:val="18"/>
                <w:szCs w:val="18"/>
              </w:rPr>
              <w:t>ддя</w:t>
            </w:r>
            <w:proofErr w:type="spellEnd"/>
            <w:r w:rsidRPr="00B8408E">
              <w:rPr>
                <w:sz w:val="18"/>
                <w:szCs w:val="18"/>
              </w:rPr>
              <w:t xml:space="preserve"> ремонта воздушных линий электропередачи и мачтовых ТП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D34923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2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Табель-перечень для ремонта для ремонта кабельных линий электропередачи.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D34923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2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Табель-перечень для ремонта оборудования РП</w:t>
            </w:r>
            <w:r w:rsidRPr="00B8408E">
              <w:rPr>
                <w:rStyle w:val="3"/>
                <w:sz w:val="18"/>
                <w:szCs w:val="18"/>
              </w:rPr>
              <w:t xml:space="preserve"> и</w:t>
            </w:r>
            <w:r w:rsidRPr="00B8408E">
              <w:rPr>
                <w:sz w:val="18"/>
                <w:szCs w:val="18"/>
              </w:rPr>
              <w:t xml:space="preserve"> ТП</w:t>
            </w:r>
            <w:r w:rsidRPr="00B8408E">
              <w:rPr>
                <w:rStyle w:val="3"/>
                <w:sz w:val="18"/>
                <w:szCs w:val="18"/>
              </w:rPr>
              <w:t xml:space="preserve"> закрытого исполнения.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D34923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2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Требования к инструменту.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6F0" w:rsidRPr="00B8408E" w:rsidTr="00D34923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2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Проверка и испытание инструмента.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6F0" w:rsidRPr="00B8408E" w:rsidTr="00D34923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21"/>
              <w:shd w:val="clear" w:color="auto" w:fill="auto"/>
              <w:tabs>
                <w:tab w:val="left" w:pos="7130"/>
              </w:tabs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Устройство приборов и правила пользования.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D34923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21"/>
              <w:shd w:val="clear" w:color="auto" w:fill="auto"/>
              <w:tabs>
                <w:tab w:val="left" w:pos="6405"/>
              </w:tabs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Хранение и перевозка приборов.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6F0" w:rsidRPr="00B8408E" w:rsidTr="00D34923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8D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8D55B6">
            <w:pPr>
              <w:pStyle w:val="12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Проверка и испытание приборов.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8D55B6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6F0" w:rsidRPr="00B8408E" w:rsidTr="00FE428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технического надзора за строительством и монтажом новых электроустановок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C66F0" w:rsidRPr="00B8408E" w:rsidTr="00FE4286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2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Технический надзор за строительством и монтажом новых электроустановок для последующей надежной и безаварийной работы распределительных сетей.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FE4286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Основное электрооборудование распределительных устройств и трансформаторных</w:t>
            </w:r>
          </w:p>
          <w:p w:rsidR="000C66F0" w:rsidRPr="00B8408E" w:rsidRDefault="000C66F0" w:rsidP="00691C4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подстанций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E5285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Приемка новых электроустановок и ввод их в работу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C66F0" w:rsidRPr="00B8408E" w:rsidTr="00E5285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2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Порядок приемки полностью законченных объектов и подготовка их в работу.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E52854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2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Ввод оборудования в работу и оформление необходимой технической документации на введенное оборудование.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8C695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документация на участке и в районе электрической сети для технического обслуживания электрической сети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0C66F0" w:rsidRPr="00B8408E" w:rsidTr="008C695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21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B8408E">
              <w:rPr>
                <w:sz w:val="18"/>
                <w:szCs w:val="18"/>
              </w:rPr>
              <w:t>Ведение технической документации на электроустановки и сооружения обслуживаемой сети.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66F0" w:rsidRPr="00B8408E" w:rsidTr="008C6950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Порядок ведения технической документации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66F0" w:rsidRPr="00B8408E" w:rsidTr="008C6950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Контроль за ведением технической документации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правила техники безопасности при техническом обслуживании электрических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Порядок выполнения осмотров электроустановок производства переключений и работ.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Электрические аппараты напряжением до 1 </w:t>
            </w:r>
            <w:proofErr w:type="spellStart"/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 xml:space="preserve">Схемы подключения различных типов аппаратов до 1 </w:t>
            </w:r>
            <w:proofErr w:type="spellStart"/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Электрические аппараты напряжением выше 1 </w:t>
            </w:r>
            <w:proofErr w:type="spellStart"/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 xml:space="preserve">Схемы подключения различных типов аппаратов выше 1 </w:t>
            </w:r>
            <w:proofErr w:type="spellStart"/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Выключатели высокого напряжения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Измерительные приборы станций и подстанций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Система оперативного тока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Устройство линий электропередачи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Воздушные линии электропередачи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Основные размеры воздушной линии электропередач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Действующие нагрузки: виды, причины возникновения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Проектирование и сооружение воздушных линий: общие требования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Провода и тросы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 xml:space="preserve">Способы крепления проводов к опорам. </w:t>
            </w:r>
            <w:proofErr w:type="spellStart"/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Грозозащита</w:t>
            </w:r>
            <w:proofErr w:type="spellEnd"/>
            <w:r w:rsidRPr="00B8408E">
              <w:rPr>
                <w:rFonts w:ascii="Times New Roman" w:hAnsi="Times New Roman" w:cs="Times New Roman"/>
                <w:sz w:val="18"/>
                <w:szCs w:val="18"/>
              </w:rPr>
              <w:t xml:space="preserve"> и заземление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Кабельные линии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Конструктивные особенности силовых и контрольных кабелей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Кабельные сооружения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Кабельные конструкции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Прокладка силовых и контрольных кабелей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Подготовка трасс для прокладки кабеля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Эксплуатация оборудования и аппаратуры подстанций и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Надзор и уход за оборудованием и аппаратурой подстанции и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C66F0" w:rsidRPr="00B8408E" w:rsidTr="005022F4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Обеспечение установленного режима работы оборудования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0C66F0" w:rsidRPr="00B8408E" w:rsidTr="00FC43B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Охрана линий электропередачи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0C66F0" w:rsidRPr="00B8408E" w:rsidTr="00FC43B9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Охранная зона воздушных линий электропередачи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66F0" w:rsidRPr="00B8408E" w:rsidTr="00FC43B9">
        <w:trPr>
          <w:jc w:val="center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0C66F0" w:rsidRPr="00B8408E" w:rsidRDefault="000C66F0" w:rsidP="00691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0C66F0" w:rsidRPr="00B8408E" w:rsidRDefault="000C66F0" w:rsidP="00691C49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Установка сигнальных знаков</w:t>
            </w:r>
          </w:p>
        </w:tc>
        <w:tc>
          <w:tcPr>
            <w:tcW w:w="850" w:type="dxa"/>
            <w:shd w:val="clear" w:color="auto" w:fill="auto"/>
          </w:tcPr>
          <w:p w:rsidR="000C66F0" w:rsidRPr="00B8408E" w:rsidRDefault="000C66F0" w:rsidP="00691C49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pStyle w:val="10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544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Вводное занятие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Техническая документация для обслуживания электроустановок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Комплексное ремонтно-техническое обслуживание электросетей района электрических сетей (методика)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Слесарные и электромонтажные работы</w:t>
            </w: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техническому обслуживанию электросетей электромонтером 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Обучение практическим навыкам по техническому обслуживанию питающих центров, распределительных пунктов, трансформаторных подстанций, линий электропередач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Организация рабочего места электромонтера по эксплуатации распределительных сетей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</w:t>
            </w: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обязанностей электромонтера по эксплуатации распределительных сетей 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353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B1378" w:rsidRPr="00B8408E" w:rsidTr="000C66F0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378" w:rsidRPr="00B8408E" w:rsidRDefault="001B1378" w:rsidP="001B1378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</w:tcPr>
          <w:p w:rsidR="001B1378" w:rsidRPr="00B8408E" w:rsidRDefault="001B1378" w:rsidP="001B1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B1378" w:rsidRPr="00B8408E" w:rsidRDefault="001B1378" w:rsidP="001B1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b/>
                <w:sz w:val="18"/>
                <w:szCs w:val="18"/>
              </w:rPr>
              <w:t>840</w:t>
            </w:r>
          </w:p>
        </w:tc>
      </w:tr>
    </w:tbl>
    <w:p w:rsidR="006522C5" w:rsidRDefault="006522C5" w:rsidP="001B1378">
      <w:pPr>
        <w:rPr>
          <w:rFonts w:ascii="Arial" w:eastAsiaTheme="minorEastAsia" w:hAnsi="Arial" w:cs="Arial"/>
          <w:sz w:val="20"/>
          <w:szCs w:val="20"/>
        </w:rPr>
      </w:pPr>
    </w:p>
    <w:p w:rsidR="006522C5" w:rsidRPr="007825B2" w:rsidRDefault="006522C5" w:rsidP="007825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22C5" w:rsidRPr="007825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FF" w:rsidRDefault="003E77FF" w:rsidP="00EE6F99">
      <w:pPr>
        <w:spacing w:after="0" w:line="240" w:lineRule="auto"/>
      </w:pPr>
      <w:r>
        <w:separator/>
      </w:r>
    </w:p>
  </w:endnote>
  <w:endnote w:type="continuationSeparator" w:id="0">
    <w:p w:rsidR="003E77FF" w:rsidRDefault="003E77FF" w:rsidP="00EE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125814"/>
      <w:docPartObj>
        <w:docPartGallery w:val="Page Numbers (Bottom of Page)"/>
        <w:docPartUnique/>
      </w:docPartObj>
    </w:sdtPr>
    <w:sdtEndPr/>
    <w:sdtContent>
      <w:p w:rsidR="003E77FF" w:rsidRDefault="003E77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8E">
          <w:rPr>
            <w:noProof/>
          </w:rPr>
          <w:t>1</w:t>
        </w:r>
        <w:r>
          <w:fldChar w:fldCharType="end"/>
        </w:r>
      </w:p>
    </w:sdtContent>
  </w:sdt>
  <w:p w:rsidR="003E77FF" w:rsidRDefault="003E77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FF" w:rsidRDefault="003E77FF" w:rsidP="00EE6F99">
      <w:pPr>
        <w:spacing w:after="0" w:line="240" w:lineRule="auto"/>
      </w:pPr>
      <w:r>
        <w:separator/>
      </w:r>
    </w:p>
  </w:footnote>
  <w:footnote w:type="continuationSeparator" w:id="0">
    <w:p w:rsidR="003E77FF" w:rsidRDefault="003E77FF" w:rsidP="00EE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ED4"/>
    <w:multiLevelType w:val="hybridMultilevel"/>
    <w:tmpl w:val="1840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FEB"/>
    <w:multiLevelType w:val="hybridMultilevel"/>
    <w:tmpl w:val="18304D26"/>
    <w:lvl w:ilvl="0" w:tplc="24B80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E45E3"/>
    <w:multiLevelType w:val="hybridMultilevel"/>
    <w:tmpl w:val="B598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6E46"/>
    <w:multiLevelType w:val="hybridMultilevel"/>
    <w:tmpl w:val="9F82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5941"/>
    <w:multiLevelType w:val="multilevel"/>
    <w:tmpl w:val="A4524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9B"/>
    <w:rsid w:val="00081E12"/>
    <w:rsid w:val="000C66F0"/>
    <w:rsid w:val="00182706"/>
    <w:rsid w:val="001A485A"/>
    <w:rsid w:val="001B1378"/>
    <w:rsid w:val="001B3B35"/>
    <w:rsid w:val="001E01F7"/>
    <w:rsid w:val="001F6CC3"/>
    <w:rsid w:val="00253A76"/>
    <w:rsid w:val="002C5B90"/>
    <w:rsid w:val="002C6E20"/>
    <w:rsid w:val="00301A93"/>
    <w:rsid w:val="00302C5F"/>
    <w:rsid w:val="00386AAF"/>
    <w:rsid w:val="003B52BA"/>
    <w:rsid w:val="003E77FF"/>
    <w:rsid w:val="003E78D4"/>
    <w:rsid w:val="004340E2"/>
    <w:rsid w:val="004B3325"/>
    <w:rsid w:val="004C091B"/>
    <w:rsid w:val="0058177D"/>
    <w:rsid w:val="00593899"/>
    <w:rsid w:val="005B2389"/>
    <w:rsid w:val="005C1047"/>
    <w:rsid w:val="005C2363"/>
    <w:rsid w:val="006016E0"/>
    <w:rsid w:val="006522C5"/>
    <w:rsid w:val="006539F5"/>
    <w:rsid w:val="00691C49"/>
    <w:rsid w:val="006B070B"/>
    <w:rsid w:val="006C1B95"/>
    <w:rsid w:val="007068D8"/>
    <w:rsid w:val="00725C22"/>
    <w:rsid w:val="00750835"/>
    <w:rsid w:val="007825B2"/>
    <w:rsid w:val="007B4B67"/>
    <w:rsid w:val="007B6DBA"/>
    <w:rsid w:val="007F7AA8"/>
    <w:rsid w:val="0089307B"/>
    <w:rsid w:val="008D55B6"/>
    <w:rsid w:val="009325C8"/>
    <w:rsid w:val="009357F6"/>
    <w:rsid w:val="00942BDA"/>
    <w:rsid w:val="009A704C"/>
    <w:rsid w:val="00A05637"/>
    <w:rsid w:val="00A67ADE"/>
    <w:rsid w:val="00AB77AA"/>
    <w:rsid w:val="00AC11B1"/>
    <w:rsid w:val="00AC603C"/>
    <w:rsid w:val="00B32E21"/>
    <w:rsid w:val="00B73DEC"/>
    <w:rsid w:val="00B8408E"/>
    <w:rsid w:val="00BA4853"/>
    <w:rsid w:val="00C35F35"/>
    <w:rsid w:val="00C3636D"/>
    <w:rsid w:val="00C63496"/>
    <w:rsid w:val="00C85EC6"/>
    <w:rsid w:val="00CD5900"/>
    <w:rsid w:val="00D23287"/>
    <w:rsid w:val="00D43DDF"/>
    <w:rsid w:val="00D441D6"/>
    <w:rsid w:val="00D5009B"/>
    <w:rsid w:val="00DC2D11"/>
    <w:rsid w:val="00E33B70"/>
    <w:rsid w:val="00E63FD8"/>
    <w:rsid w:val="00E6737C"/>
    <w:rsid w:val="00E72073"/>
    <w:rsid w:val="00E80DEF"/>
    <w:rsid w:val="00EA4B00"/>
    <w:rsid w:val="00EB19AF"/>
    <w:rsid w:val="00ED529F"/>
    <w:rsid w:val="00EE6F99"/>
    <w:rsid w:val="00F003B2"/>
    <w:rsid w:val="00F24B7F"/>
    <w:rsid w:val="00F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17A0"/>
  <w15:chartTrackingRefBased/>
  <w15:docId w15:val="{02AE16EB-3AFB-4D42-9BD1-95E17644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F99"/>
  </w:style>
  <w:style w:type="paragraph" w:styleId="a5">
    <w:name w:val="footer"/>
    <w:basedOn w:val="a"/>
    <w:link w:val="a6"/>
    <w:uiPriority w:val="99"/>
    <w:unhideWhenUsed/>
    <w:rsid w:val="00EE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F99"/>
  </w:style>
  <w:style w:type="paragraph" w:styleId="a7">
    <w:name w:val="Body Text"/>
    <w:basedOn w:val="a"/>
    <w:link w:val="a8"/>
    <w:uiPriority w:val="99"/>
    <w:qFormat/>
    <w:rsid w:val="00EE6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EE6F99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EE6F99"/>
    <w:rPr>
      <w:color w:val="0000FF"/>
      <w:u w:val="single"/>
    </w:rPr>
  </w:style>
  <w:style w:type="character" w:styleId="aa">
    <w:name w:val="Strong"/>
    <w:basedOn w:val="a0"/>
    <w:uiPriority w:val="22"/>
    <w:qFormat/>
    <w:rsid w:val="00EE6F99"/>
    <w:rPr>
      <w:b/>
      <w:bCs/>
    </w:rPr>
  </w:style>
  <w:style w:type="paragraph" w:styleId="ab">
    <w:name w:val="List Paragraph"/>
    <w:basedOn w:val="a"/>
    <w:uiPriority w:val="34"/>
    <w:qFormat/>
    <w:rsid w:val="00EA4B0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B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B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78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(10)_"/>
    <w:basedOn w:val="a0"/>
    <w:link w:val="100"/>
    <w:rsid w:val="006522C5"/>
    <w:rPr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522C5"/>
    <w:rPr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522C5"/>
    <w:pPr>
      <w:shd w:val="clear" w:color="auto" w:fill="FFFFFF"/>
      <w:spacing w:after="0" w:line="0" w:lineRule="atLeast"/>
    </w:pPr>
    <w:rPr>
      <w:sz w:val="24"/>
      <w:szCs w:val="24"/>
    </w:rPr>
  </w:style>
  <w:style w:type="paragraph" w:customStyle="1" w:styleId="90">
    <w:name w:val="Основной текст (9)"/>
    <w:basedOn w:val="a"/>
    <w:link w:val="9"/>
    <w:rsid w:val="006522C5"/>
    <w:pPr>
      <w:shd w:val="clear" w:color="auto" w:fill="FFFFFF"/>
      <w:spacing w:after="0" w:line="0" w:lineRule="atLeast"/>
    </w:pPr>
  </w:style>
  <w:style w:type="character" w:customStyle="1" w:styleId="12">
    <w:name w:val="Основной текст (12)_"/>
    <w:basedOn w:val="a0"/>
    <w:link w:val="120"/>
    <w:rsid w:val="006522C5"/>
    <w:rPr>
      <w:sz w:val="12"/>
      <w:szCs w:val="1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522C5"/>
    <w:pPr>
      <w:shd w:val="clear" w:color="auto" w:fill="FFFFFF"/>
      <w:spacing w:after="0" w:line="0" w:lineRule="atLeast"/>
    </w:pPr>
    <w:rPr>
      <w:sz w:val="12"/>
      <w:szCs w:val="12"/>
    </w:rPr>
  </w:style>
  <w:style w:type="character" w:customStyle="1" w:styleId="2">
    <w:name w:val="Основной текст (2)_"/>
    <w:basedOn w:val="a0"/>
    <w:link w:val="20"/>
    <w:rsid w:val="006522C5"/>
    <w:rPr>
      <w:spacing w:val="-10"/>
      <w:sz w:val="27"/>
      <w:szCs w:val="27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6522C5"/>
    <w:rPr>
      <w:spacing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2C5"/>
    <w:pPr>
      <w:shd w:val="clear" w:color="auto" w:fill="FFFFFF"/>
      <w:spacing w:after="0" w:line="0" w:lineRule="atLeast"/>
    </w:pPr>
    <w:rPr>
      <w:spacing w:val="-10"/>
      <w:sz w:val="27"/>
      <w:szCs w:val="27"/>
    </w:rPr>
  </w:style>
  <w:style w:type="paragraph" w:customStyle="1" w:styleId="121">
    <w:name w:val="Основной текст12"/>
    <w:basedOn w:val="a"/>
    <w:rsid w:val="006522C5"/>
    <w:pPr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6522C5"/>
    <w:rPr>
      <w:sz w:val="28"/>
      <w:szCs w:val="28"/>
      <w:shd w:val="clear" w:color="auto" w:fill="FFFFFF"/>
    </w:rPr>
  </w:style>
  <w:style w:type="character" w:customStyle="1" w:styleId="ae">
    <w:name w:val="Основной текст + Курсив"/>
    <w:basedOn w:val="a0"/>
    <w:rsid w:val="00652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basedOn w:val="a0"/>
    <w:rsid w:val="006522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6522C5"/>
    <w:pPr>
      <w:shd w:val="clear" w:color="auto" w:fill="FFFFFF"/>
      <w:spacing w:after="60" w:line="0" w:lineRule="atLeast"/>
      <w:ind w:firstLine="560"/>
      <w:jc w:val="both"/>
    </w:pPr>
    <w:rPr>
      <w:sz w:val="28"/>
      <w:szCs w:val="28"/>
    </w:rPr>
  </w:style>
  <w:style w:type="character" w:customStyle="1" w:styleId="3">
    <w:name w:val="Основной текст3"/>
    <w:basedOn w:val="a0"/>
    <w:rsid w:val="0065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0"/>
    <w:rsid w:val="0065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">
    <w:name w:val="Основной текст5"/>
    <w:basedOn w:val="a0"/>
    <w:rsid w:val="0065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">
    <w:name w:val="Основной текст6"/>
    <w:basedOn w:val="a0"/>
    <w:rsid w:val="0065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65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0"/>
    <w:rsid w:val="00652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1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485A"/>
    <w:rPr>
      <w:rFonts w:ascii="Segoe UI" w:hAnsi="Segoe UI" w:cs="Segoe UI"/>
      <w:sz w:val="18"/>
      <w:szCs w:val="18"/>
    </w:rPr>
  </w:style>
  <w:style w:type="character" w:customStyle="1" w:styleId="af1">
    <w:name w:val="Основной текст_"/>
    <w:basedOn w:val="a0"/>
    <w:link w:val="1"/>
    <w:rsid w:val="00ED529F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1"/>
    <w:rsid w:val="00ED529F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15pt0pt">
    <w:name w:val="Основной текст + 11;5 pt;Интервал 0 pt"/>
    <w:basedOn w:val="af1"/>
    <w:rsid w:val="00ED5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3"/>
    <w:rsid w:val="00ED52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1"/>
    <w:rsid w:val="00ED529F"/>
    <w:pPr>
      <w:shd w:val="clear" w:color="auto" w:fill="FFFFFF"/>
      <w:spacing w:before="240" w:after="60" w:line="0" w:lineRule="atLeast"/>
      <w:ind w:hanging="2080"/>
      <w:outlineLvl w:val="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5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7934-84D2-4A36-A090-62F7F361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C080976C</Template>
  <TotalTime>284</TotalTime>
  <Pages>6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61</cp:revision>
  <cp:lastPrinted>2019-03-05T10:57:00Z</cp:lastPrinted>
  <dcterms:created xsi:type="dcterms:W3CDTF">2019-03-01T11:02:00Z</dcterms:created>
  <dcterms:modified xsi:type="dcterms:W3CDTF">2019-03-22T06:57:00Z</dcterms:modified>
</cp:coreProperties>
</file>