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4F" w:rsidRDefault="00FB564F" w:rsidP="00FB564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1A3DB3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FB564F" w:rsidRPr="004429BA" w:rsidRDefault="00FB564F" w:rsidP="00FB564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B564F" w:rsidRPr="001A3DB3" w:rsidRDefault="00FB564F" w:rsidP="00FB564F">
      <w:pPr>
        <w:pStyle w:val="a7"/>
        <w:ind w:firstLine="709"/>
        <w:jc w:val="both"/>
        <w:rPr>
          <w:sz w:val="20"/>
          <w:szCs w:val="20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A3DB3">
        <w:rPr>
          <w:sz w:val="20"/>
          <w:szCs w:val="20"/>
          <w:lang w:val="ru-RU"/>
        </w:rPr>
        <w:t xml:space="preserve">Образовательная программа профессионального обучения «Электромонтёр контактной сети» (далее – Программа) разработана на основании следующих нормативно-правовых документов:  </w:t>
      </w:r>
    </w:p>
    <w:p w:rsidR="00FB564F" w:rsidRPr="001A3DB3" w:rsidRDefault="00FB564F" w:rsidP="00FB564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sz w:val="20"/>
          <w:szCs w:val="20"/>
        </w:rPr>
        <w:t xml:space="preserve">- Положения ст.76 Федерального закона № 273-ФЗ </w:t>
      </w:r>
      <w:r w:rsidRPr="001A3DB3"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 w:rsidRPr="001A3DB3">
        <w:rPr>
          <w:rFonts w:ascii="Times New Roman" w:hAnsi="Times New Roman" w:cs="Times New Roman"/>
          <w:sz w:val="20"/>
          <w:szCs w:val="20"/>
        </w:rPr>
        <w:t>образовании в Российской Федерации» от 29 декабря 2012</w:t>
      </w:r>
      <w:r w:rsidRPr="001A3DB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 xml:space="preserve">г; </w:t>
      </w:r>
    </w:p>
    <w:p w:rsidR="00FB564F" w:rsidRPr="001A3DB3" w:rsidRDefault="00FB564F" w:rsidP="00FB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3DB3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от 1 июля 2013 г. № 499 </w:t>
      </w:r>
      <w:r w:rsidRPr="001A3DB3">
        <w:rPr>
          <w:rFonts w:ascii="Times New Roman" w:hAnsi="Times New Roman" w:cs="Times New Roman"/>
          <w:spacing w:val="-4"/>
          <w:sz w:val="20"/>
          <w:szCs w:val="20"/>
        </w:rPr>
        <w:t xml:space="preserve">«Об </w:t>
      </w:r>
      <w:r w:rsidRPr="001A3DB3">
        <w:rPr>
          <w:rFonts w:ascii="Times New Roman" w:hAnsi="Times New Roman" w:cs="Times New Roman"/>
          <w:sz w:val="20"/>
          <w:szCs w:val="20"/>
        </w:rPr>
        <w:t>утверждении</w:t>
      </w:r>
      <w:r w:rsidRPr="001A3DB3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порядка</w:t>
      </w:r>
      <w:r w:rsidRPr="001A3DB3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организации</w:t>
      </w:r>
      <w:r w:rsidRPr="001A3DB3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и</w:t>
      </w:r>
      <w:r w:rsidRPr="001A3DB3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осуществления</w:t>
      </w:r>
      <w:r w:rsidRPr="001A3DB3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1A3DB3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</w:rPr>
        <w:t>деятельности по дополнительным профессиональным программам»;</w:t>
      </w:r>
    </w:p>
    <w:p w:rsidR="003B6740" w:rsidRPr="001A3DB3" w:rsidRDefault="00FB564F" w:rsidP="003B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- </w:t>
      </w:r>
      <w:r w:rsidRPr="001A3DB3"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56;</w:t>
      </w:r>
      <w:r w:rsidRPr="001A3DB3">
        <w:rPr>
          <w:rFonts w:ascii="Times New Roman" w:hAnsi="Times New Roman" w:cs="Times New Roman"/>
          <w:sz w:val="20"/>
          <w:szCs w:val="20"/>
        </w:rPr>
        <w:t xml:space="preserve"> утвержденный Постановлением Госкомтруда СССР, Секретариата ВЦСПС от 06.12.1983 N 283/24-82 (В редакции Постановлений Госкомтруда СССР, Секретариата ВЦСПС от 03.10.1988 N 534/23-245, от 26.12.1988 N 651/29-100, Минтруда РФ от 11.11.1996 N 6, от 19.12.1996 N 18, от 25.12.1996 N 25, от 28.05.1997 N 26, от 08.06.1998 N 22, от 29.06.1998 N 26, Приказа Минздравсоцразвития РФ от 11.11.2008 N 641); </w:t>
      </w:r>
      <w:hyperlink r:id="rId8" w:history="1">
        <w:r w:rsidRPr="001A3DB3">
          <w:rPr>
            <w:rStyle w:val="a9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Раздел ЕТКС «Железнодорожный транспорт и метрополитен»</w:t>
        </w:r>
      </w:hyperlink>
      <w:r w:rsidRPr="001A3DB3">
        <w:rPr>
          <w:rStyle w:val="aa"/>
          <w:rFonts w:ascii="Times New Roman" w:hAnsi="Times New Roman" w:cs="Times New Roman"/>
          <w:sz w:val="20"/>
          <w:szCs w:val="20"/>
        </w:rPr>
        <w:t>; «</w:t>
      </w:r>
      <w:r w:rsidRPr="001A3DB3">
        <w:rPr>
          <w:rFonts w:ascii="Times New Roman" w:hAnsi="Times New Roman" w:cs="Times New Roman"/>
          <w:sz w:val="20"/>
          <w:szCs w:val="20"/>
        </w:rPr>
        <w:t>Электромонтер контактной сети»;</w:t>
      </w:r>
    </w:p>
    <w:p w:rsidR="00FB564F" w:rsidRPr="001A3DB3" w:rsidRDefault="00FB564F" w:rsidP="003B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sz w:val="20"/>
          <w:szCs w:val="20"/>
        </w:rPr>
        <w:t xml:space="preserve">- </w:t>
      </w:r>
      <w:r w:rsidRPr="001A3DB3">
        <w:rPr>
          <w:rFonts w:ascii="Times New Roman" w:hAnsi="Times New Roman" w:cs="Times New Roman"/>
          <w:iCs/>
          <w:sz w:val="20"/>
          <w:szCs w:val="20"/>
        </w:rPr>
        <w:t xml:space="preserve">Профессиональный стандарт Штукатур, утвержденный </w:t>
      </w:r>
      <w:r w:rsidR="003B6740" w:rsidRPr="001A3DB3">
        <w:rPr>
          <w:rFonts w:ascii="Times New Roman" w:hAnsi="Times New Roman" w:cs="Times New Roman"/>
          <w:iCs/>
          <w:sz w:val="20"/>
          <w:szCs w:val="20"/>
        </w:rPr>
        <w:t>приказом Министерства труда и социальной защиты РФ от 2 декабря 2015 г. N 952н, регистрационный N 589</w:t>
      </w:r>
      <w:r w:rsidRPr="001A3DB3">
        <w:rPr>
          <w:rFonts w:ascii="Times New Roman" w:hAnsi="Times New Roman" w:cs="Times New Roman"/>
          <w:iCs/>
          <w:sz w:val="20"/>
          <w:szCs w:val="20"/>
        </w:rPr>
        <w:t>.</w:t>
      </w:r>
    </w:p>
    <w:p w:rsidR="00FB564F" w:rsidRPr="001A3DB3" w:rsidRDefault="00FB564F" w:rsidP="00FB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sz w:val="20"/>
          <w:szCs w:val="20"/>
        </w:rPr>
        <w:t>Программа направлена на получение компетенций, необходимых для выполнения профессиональной деятельности – элек</w:t>
      </w:r>
      <w:r w:rsidR="003B6740" w:rsidRPr="001A3DB3">
        <w:rPr>
          <w:rFonts w:ascii="Times New Roman" w:hAnsi="Times New Roman" w:cs="Times New Roman"/>
          <w:sz w:val="20"/>
          <w:szCs w:val="20"/>
        </w:rPr>
        <w:t>тромонтёр контактной сети</w:t>
      </w:r>
      <w:r w:rsidRPr="001A3DB3">
        <w:rPr>
          <w:rFonts w:ascii="Times New Roman" w:hAnsi="Times New Roman" w:cs="Times New Roman"/>
          <w:sz w:val="20"/>
          <w:szCs w:val="20"/>
        </w:rPr>
        <w:t xml:space="preserve">. </w:t>
      </w:r>
      <w:r w:rsidRPr="001A3D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500767" w:rsidRPr="001A3DB3" w:rsidRDefault="00FB564F" w:rsidP="0050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A3DB3">
        <w:rPr>
          <w:rFonts w:ascii="Times New Roman" w:hAnsi="Times New Roman" w:cs="Times New Roman"/>
          <w:sz w:val="20"/>
          <w:szCs w:val="20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500767" w:rsidRPr="001A3DB3" w:rsidRDefault="00FB564F" w:rsidP="0050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b/>
          <w:sz w:val="20"/>
          <w:szCs w:val="20"/>
        </w:rPr>
        <w:t>Вид профессиональной деятельности</w:t>
      </w:r>
      <w:r w:rsidRPr="001A3DB3">
        <w:rPr>
          <w:rFonts w:ascii="Times New Roman" w:hAnsi="Times New Roman" w:cs="Times New Roman"/>
          <w:sz w:val="20"/>
          <w:szCs w:val="20"/>
        </w:rPr>
        <w:t xml:space="preserve">: </w:t>
      </w:r>
      <w:r w:rsidR="003B6740" w:rsidRPr="001A3DB3">
        <w:rPr>
          <w:rFonts w:ascii="Times New Roman" w:hAnsi="Times New Roman" w:cs="Times New Roman"/>
          <w:sz w:val="20"/>
          <w:szCs w:val="20"/>
        </w:rPr>
        <w:t>техническое обслуживание и текущий ремонт контактной сети постоянного и переменного тока, воздушных линий, подвешенных на опорах контактной сети или на самостоятельных опорах</w:t>
      </w:r>
    </w:p>
    <w:p w:rsidR="00500767" w:rsidRPr="001A3DB3" w:rsidRDefault="00FB564F" w:rsidP="0050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b/>
          <w:sz w:val="20"/>
          <w:szCs w:val="20"/>
        </w:rPr>
        <w:t>Основная цель вида профессиональной деятельности:</w:t>
      </w:r>
      <w:r w:rsidRPr="001A3DB3">
        <w:rPr>
          <w:rFonts w:ascii="Times New Roman" w:hAnsi="Times New Roman" w:cs="Times New Roman"/>
          <w:sz w:val="20"/>
          <w:szCs w:val="20"/>
        </w:rPr>
        <w:t xml:space="preserve"> </w:t>
      </w:r>
      <w:r w:rsidR="003B6740" w:rsidRPr="001A3DB3">
        <w:rPr>
          <w:rFonts w:ascii="Times New Roman" w:hAnsi="Times New Roman" w:cs="Times New Roman"/>
          <w:sz w:val="20"/>
          <w:szCs w:val="20"/>
        </w:rPr>
        <w:t>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</w:t>
      </w:r>
      <w:r w:rsidR="00500767" w:rsidRPr="001A3DB3">
        <w:rPr>
          <w:rFonts w:ascii="Times New Roman" w:hAnsi="Times New Roman" w:cs="Times New Roman"/>
          <w:sz w:val="20"/>
          <w:szCs w:val="20"/>
        </w:rPr>
        <w:t>.</w:t>
      </w:r>
    </w:p>
    <w:p w:rsidR="00FB564F" w:rsidRPr="001A3DB3" w:rsidRDefault="00FB564F" w:rsidP="0050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DB3">
        <w:rPr>
          <w:rFonts w:ascii="Times New Roman" w:hAnsi="Times New Roman" w:cs="Times New Roman"/>
          <w:b/>
          <w:sz w:val="20"/>
          <w:szCs w:val="20"/>
          <w:lang w:eastAsia="ru-RU"/>
        </w:rPr>
        <w:t>Особые условия допуска к работе:</w:t>
      </w:r>
      <w:r w:rsidRPr="001A3D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A3DB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1A3DB3">
        <w:rPr>
          <w:rFonts w:ascii="Times New Roman" w:hAnsi="Times New Roman" w:cs="Times New Roman"/>
          <w:sz w:val="20"/>
          <w:szCs w:val="20"/>
        </w:rPr>
        <w:t>.</w:t>
      </w:r>
      <w:r w:rsidRPr="001A3DB3">
        <w:rPr>
          <w:rFonts w:ascii="Times New Roman" w:hAnsi="Times New Roman" w:cs="Times New Roman"/>
          <w:sz w:val="20"/>
          <w:szCs w:val="20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1A3DB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1A3DB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1A3DB3">
        <w:rPr>
          <w:rFonts w:ascii="Times New Roman" w:hAnsi="Times New Roman" w:cs="Times New Roman"/>
          <w:sz w:val="20"/>
          <w:szCs w:val="20"/>
        </w:rPr>
        <w:t xml:space="preserve"> Лица не моложе 18 лет</w:t>
      </w:r>
      <w:r w:rsidRPr="001A3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Допуск к работе осуществляется в соответствии с требованиями по охране труда, при наличии удостоверения, подтверждающего допуск не ниже II группы по электробезопасности. </w:t>
      </w:r>
      <w:r w:rsidRPr="001A3D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</w:r>
      <w:r w:rsidRPr="001A3D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00767" w:rsidRPr="001A3DB3">
        <w:rPr>
          <w:rFonts w:ascii="Verdana" w:hAnsi="Verdana"/>
          <w:color w:val="333333"/>
          <w:sz w:val="20"/>
          <w:szCs w:val="20"/>
        </w:rPr>
        <w:t xml:space="preserve"> </w:t>
      </w:r>
      <w:r w:rsidR="00500767" w:rsidRPr="001A3DB3">
        <w:rPr>
          <w:rFonts w:ascii="Times New Roman" w:hAnsi="Times New Roman" w:cs="Times New Roman"/>
          <w:sz w:val="20"/>
          <w:szCs w:val="20"/>
        </w:rPr>
        <w:t>Электромонтеры контактной сети,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"стропальщик", аттестации квалификационной комиссией и при наличии удостоверения на право выполнения таких работ.</w:t>
      </w:r>
    </w:p>
    <w:p w:rsidR="00FB564F" w:rsidRPr="001A3DB3" w:rsidRDefault="00FB564F" w:rsidP="00FB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A3DB3">
        <w:rPr>
          <w:rFonts w:ascii="Times New Roman" w:hAnsi="Times New Roman" w:cs="Times New Roman"/>
          <w:sz w:val="20"/>
          <w:szCs w:val="20"/>
        </w:rPr>
        <w:t>О</w:t>
      </w:r>
      <w:r w:rsidR="00DD570E" w:rsidRPr="001A3DB3">
        <w:rPr>
          <w:rFonts w:ascii="Times New Roman" w:hAnsi="Times New Roman" w:cs="Times New Roman"/>
          <w:sz w:val="20"/>
          <w:szCs w:val="20"/>
        </w:rPr>
        <w:t>бъём освоения программы 504 часа</w:t>
      </w:r>
      <w:r w:rsidRPr="001A3DB3">
        <w:rPr>
          <w:rFonts w:ascii="Times New Roman" w:hAnsi="Times New Roman" w:cs="Times New Roman"/>
          <w:sz w:val="20"/>
          <w:szCs w:val="20"/>
        </w:rPr>
        <w:t xml:space="preserve">. Из </w:t>
      </w:r>
      <w:r w:rsidR="00DD570E" w:rsidRPr="001A3DB3">
        <w:rPr>
          <w:rFonts w:ascii="Times New Roman" w:hAnsi="Times New Roman" w:cs="Times New Roman"/>
          <w:sz w:val="20"/>
          <w:szCs w:val="20"/>
        </w:rPr>
        <w:t>них теоретическое обучение – 296</w:t>
      </w:r>
      <w:r w:rsidRPr="001A3DB3">
        <w:rPr>
          <w:rFonts w:ascii="Times New Roman" w:hAnsi="Times New Roman" w:cs="Times New Roman"/>
          <w:sz w:val="20"/>
          <w:szCs w:val="20"/>
        </w:rPr>
        <w:t xml:space="preserve"> часов, на производственное обучени</w:t>
      </w:r>
      <w:r w:rsidR="00DD570E" w:rsidRPr="001A3DB3">
        <w:rPr>
          <w:rFonts w:ascii="Times New Roman" w:hAnsi="Times New Roman" w:cs="Times New Roman"/>
          <w:sz w:val="20"/>
          <w:szCs w:val="20"/>
        </w:rPr>
        <w:t>е – 192 часа, на консультацию – 8</w:t>
      </w:r>
      <w:r w:rsidRPr="001A3DB3">
        <w:rPr>
          <w:rFonts w:ascii="Times New Roman" w:hAnsi="Times New Roman" w:cs="Times New Roman"/>
          <w:sz w:val="20"/>
          <w:szCs w:val="20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1A3DB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промежуточный и </w:t>
      </w:r>
      <w:r w:rsidRPr="001A3DB3">
        <w:rPr>
          <w:rFonts w:ascii="Times New Roman" w:hAnsi="Times New Roman" w:cs="Times New Roman"/>
          <w:sz w:val="20"/>
          <w:szCs w:val="20"/>
        </w:rPr>
        <w:t>итоговый</w:t>
      </w:r>
      <w:r w:rsidRPr="001A3DB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контроль</w:t>
      </w:r>
      <w:r w:rsidRPr="001A3D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564F" w:rsidRPr="001A3DB3" w:rsidRDefault="00FB564F" w:rsidP="00FB564F">
      <w:pPr>
        <w:pStyle w:val="a7"/>
        <w:ind w:firstLine="709"/>
        <w:jc w:val="both"/>
        <w:rPr>
          <w:sz w:val="20"/>
          <w:szCs w:val="20"/>
          <w:lang w:val="ru-RU"/>
        </w:rPr>
      </w:pPr>
      <w:r w:rsidRPr="001A3DB3">
        <w:rPr>
          <w:sz w:val="20"/>
          <w:szCs w:val="20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FB564F" w:rsidRPr="001A3DB3" w:rsidRDefault="00FB564F" w:rsidP="00FB564F">
      <w:pPr>
        <w:ind w:firstLine="54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1A3DB3">
        <w:rPr>
          <w:rFonts w:ascii="Times New Roman" w:eastAsia="Times New Roman" w:hAnsi="Times New Roman" w:cs="Times New Roman"/>
          <w:sz w:val="20"/>
          <w:szCs w:val="20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1A3DB3">
        <w:rPr>
          <w:rFonts w:ascii="Times New Roman" w:eastAsia="Courier New" w:hAnsi="Times New Roman" w:cs="Times New Roman"/>
          <w:sz w:val="20"/>
          <w:szCs w:val="20"/>
        </w:rPr>
        <w:t>должен уметь самостоятельно выполнять все работы, предусмотренные квалификационной характеристикой.</w:t>
      </w:r>
    </w:p>
    <w:p w:rsidR="001A3DB3" w:rsidRDefault="001A3DB3" w:rsidP="0055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B3" w:rsidRDefault="001A3DB3" w:rsidP="0055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BE" w:rsidRPr="00552DBE" w:rsidRDefault="001A3DB3" w:rsidP="0055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552DBE" w:rsidRPr="00552DBE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911"/>
        <w:gridCol w:w="1560"/>
      </w:tblGrid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предметы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52DBE" w:rsidRPr="00F002BA" w:rsidTr="00F002BA">
        <w:trPr>
          <w:jc w:val="center"/>
        </w:trPr>
        <w:tc>
          <w:tcPr>
            <w:tcW w:w="8471" w:type="dxa"/>
            <w:gridSpan w:val="2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Устройство контактной сети и воздушных линий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Основные механизмы и приспособления, применяемые при монтаже и эксплуатации контактной сети и воздушных линий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Монтаж контактной сети и воздушных линий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контактной сети и воздушных линий 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труда,</w:t>
            </w: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безопасность, электробезопасность и пожарная безопасность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2DBE" w:rsidRPr="00F002BA" w:rsidTr="00F002BA">
        <w:trPr>
          <w:jc w:val="center"/>
        </w:trPr>
        <w:tc>
          <w:tcPr>
            <w:tcW w:w="8471" w:type="dxa"/>
            <w:gridSpan w:val="2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контактной сети и воздушных линий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Ремонтно-монтажные работы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электромонтера контактной сети      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2DBE" w:rsidRPr="00F002BA" w:rsidTr="00F002BA">
        <w:trPr>
          <w:jc w:val="center"/>
        </w:trPr>
        <w:tc>
          <w:tcPr>
            <w:tcW w:w="560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552DBE" w:rsidRPr="00F002BA" w:rsidRDefault="00552DBE" w:rsidP="00F002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52DBE" w:rsidRPr="00F002BA" w:rsidRDefault="00552DBE" w:rsidP="00F00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</w:tbl>
    <w:p w:rsidR="00552DBE" w:rsidRDefault="00552DBE"/>
    <w:p w:rsidR="00552DBE" w:rsidRDefault="00552DBE"/>
    <w:p w:rsidR="00552DBE" w:rsidRDefault="00552DBE"/>
    <w:p w:rsidR="00552DBE" w:rsidRDefault="00552DBE"/>
    <w:p w:rsidR="00552DBE" w:rsidRDefault="00552DBE"/>
    <w:p w:rsidR="00552DBE" w:rsidRDefault="00552DBE"/>
    <w:p w:rsidR="00F002BA" w:rsidRDefault="00F002BA"/>
    <w:p w:rsidR="00F002BA" w:rsidRDefault="00F002BA"/>
    <w:p w:rsidR="00F002BA" w:rsidRDefault="00F002BA"/>
    <w:p w:rsidR="00F002BA" w:rsidRDefault="00F002BA"/>
    <w:p w:rsidR="00F002BA" w:rsidRDefault="00F002BA"/>
    <w:p w:rsidR="00F002BA" w:rsidRDefault="00F002BA" w:rsidP="00552DBE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F002BA" w:rsidRDefault="00F002BA" w:rsidP="00552DBE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F002BA" w:rsidRDefault="00F002BA" w:rsidP="00552DBE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9C10BB" w:rsidRDefault="009C10BB" w:rsidP="00C0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13" w:rsidRDefault="001A3DB3" w:rsidP="00C0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C03713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0"/>
        <w:tblW w:w="103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363"/>
        <w:gridCol w:w="1276"/>
      </w:tblGrid>
      <w:tr w:rsidR="00C87079" w:rsidRPr="001A3DB3" w:rsidTr="00C87079">
        <w:trPr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  <w:t>№ п/п</w:t>
            </w:r>
          </w:p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>296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Чертежные принадлежности, приспособления и инструменты. Правила пользования ими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Геометрическое черчение. Линии чертежей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проекционном черчении. Методы изображения предметов на плоскости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условных обозначений электрических цепей, устройств, оборудования на схемах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Схемы электрических соединений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электротехнических материалов и области их применения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Строение и свойства металлов и сплавов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Основы термической обработки металлов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Основы сварочных работ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 обработки металлов резанием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Магнитные материалы. Проводниковые материалы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Электроизоляционные материалы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Провода и кабели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Начальные сведения о персональных вычислительных машинах (ПЭВМ)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tabs>
                <w:tab w:val="left" w:pos="462"/>
                <w:tab w:val="center" w:pos="6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ab/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Операционная система 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Windows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. Основные составные части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Папки. Работа с папками. Указание пути к файлу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Основные команды 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Windows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. Работа с файлами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Работа с экраном. Вывод файла на экран. Вывод файла на принтер. Работа с дисками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Редактирование. Копирование. Переименование и ссылка. Удаление. Поиск на диске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Тестовый процессор "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Word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Назначение. и знакомство с деталями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Редактирование документа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Электронные таблицы 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Exel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. Устройства хранения данных. Устройства вывода. Активная книга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Электростатика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Физический смысл электродвижущей силы - ЭДС.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Закон Ома для участка цепи и для полной цепи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Последовательное и параллельное соединение проводников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Электромагнетизм. Магнитное поле вокруг проводника с током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Переменный электрический ток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Трехфазный переменный ток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Style w:val="2"/>
                <w:rFonts w:ascii="Times New Roman" w:hAnsi="Times New Roman"/>
                <w:sz w:val="18"/>
                <w:szCs w:val="18"/>
              </w:rPr>
              <w:t>Основные сведения о токах короткого замыкания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Style w:val="2"/>
                <w:rFonts w:ascii="Times New Roman" w:hAnsi="Times New Roman"/>
                <w:sz w:val="18"/>
                <w:szCs w:val="18"/>
              </w:rPr>
              <w:t>Электрическая дуга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Style w:val="2"/>
                <w:rFonts w:ascii="Times New Roman" w:hAnsi="Times New Roman"/>
                <w:sz w:val="18"/>
                <w:szCs w:val="18"/>
              </w:rPr>
              <w:t>Заземление в электрических установках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 xml:space="preserve">Системы заземления </w:t>
            </w:r>
            <w:proofErr w:type="spellStart"/>
            <w:r w:rsidRPr="001A3DB3">
              <w:rPr>
                <w:rFonts w:ascii="Times New Roman" w:hAnsi="Times New Roman"/>
                <w:sz w:val="18"/>
                <w:szCs w:val="18"/>
              </w:rPr>
              <w:t>распред</w:t>
            </w:r>
            <w:proofErr w:type="spellEnd"/>
            <w:r w:rsidRPr="001A3DB3">
              <w:rPr>
                <w:rFonts w:ascii="Times New Roman" w:hAnsi="Times New Roman"/>
                <w:sz w:val="18"/>
                <w:szCs w:val="18"/>
              </w:rPr>
              <w:t>. пунктов, трансформаторных подстанций, опор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Основные требования, предъявляемые к контактным подвескам для обеспечения надежного токосъема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Простые контактные подвески. Цепные контактные подвески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Полукомпенсированные цепные подвески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Компенсированные цепные подвески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Изоляторы и изолирующие вставки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Контактные провода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Несущие и вспомогательные тросы и струны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Провода, подвешиваемые на опорах контактной сети и отдельных опорах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Опоры и их закрепление в грунте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Поддерживающие устройства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Жесткие и гибкие поперечины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Подвеска несущего троса и других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Струны и электрические соединители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Фиксаторы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Анкеровки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стыкование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Сопряжения анкерных участков контактной подвески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Контактные подвески в искусственных сооружениях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контактной сети на станциях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Изоляторы и изолирующие вставки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Схемы питания и секционирования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Стыкование контактной сети переменного и постоянного тока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Рельсовые цепи, разрядники, заземления и защитные устройства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Дистанционное управление и телеуправление секционными разъединителями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Принцип работы коммутаторов ручных телефонных станций, автоматических телефонных станций (АТС)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Принцип работы коммутаторов станционной и перегонной связи, радиосвязи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F1A1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Машины и механизмы, применяемые при монтаже и эксплуатации контактной сети и воздушных линий</w:t>
            </w:r>
            <w:r w:rsidR="004F1A18" w:rsidRPr="001A3DB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радиосвязи при производстве работ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Вагон для испытания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высоты контактных проводов измерительными штангами и с помощью приборов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Вагон для испытаний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лент с записями параметров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Выявление дефектных изоляторов в гирляндах с помощью 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штангуказателей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Восстановительные поезда, автомотрисы и дрезины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работ, выполняемых поездом при восстановлении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Работы, выполняемые с помощью восстановительных дрезин и автомотрис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Приспособления для натяжения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полиспастов. Конструкции обойм полиспастов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Приспособление для одновременного натяжения трех проводов линии электропередачи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Крюковые и натяжные зажимы, их устройство и области применения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Конструкции натяжных муфт и их использование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Гидравлические и ручные прессы, пресс-клещи и другие приспособления для резки проводов и тросов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Обжатие овальных трубчатых соединений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Безболтовое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соединение проводов с использованием аргонодуговой и термитной сварки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Трассировка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Условные обозначения, применяемые на планах контактной сети (на перегонах и станциях)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Строительные работы по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Порядок и способы разработки и крепления котлованов. Взрывной способ разработки котлованов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безопасности движения поездов при разработке котлованов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блочных фундаментов и анкеров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металлических и железобетонных опор на фундаменты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Требования безопасности труда при производстве строительных работ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Установка консолей, армирование жестких поперечин и монтаж гибких поперечин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установке консолей, армировании жестких поперечин и монтаже гибких поперечин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Раскатка и </w:t>
            </w:r>
            <w:proofErr w:type="spellStart"/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анкеровка</w:t>
            </w:r>
            <w:proofErr w:type="spellEnd"/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несущего троса, установка струн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безопасности труда при раскатке и </w:t>
            </w:r>
            <w:proofErr w:type="spellStart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анкеровке</w:t>
            </w:r>
            <w:proofErr w:type="spellEnd"/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несущего троса и установке струн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Раскатка и </w:t>
            </w:r>
            <w:proofErr w:type="spellStart"/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анкеровка</w:t>
            </w:r>
            <w:proofErr w:type="spellEnd"/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контактных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выполнении работ по раскатке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Методы монтажа контактных подвесок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монтаже контактных подвесок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Продольная регулировка контактных подвесок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продольной регулировке контактных подвесок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Монтаж и регулировка сопряжений анкерных участков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воздушных стрелок и секционных изоляторов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монтаже и регулировке сопряженных анкерных участков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безопасности труда при монтаже и регулировке воздушных стрелок 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монтаже и регулировке секционных изоляторов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Монтаж различных проводов. </w:t>
            </w: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монтаже различных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Монтаж секционных разъединителей, разрядников и заземлений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Монтаж роговых и трубчатых разрядников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Монтаж индивидуальных заземлений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Монтаж заземлений на воздушных линиях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Применяемые приспособления и инструменты. Двойное заземление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при монтаже секционных разъединителей, разрядников и заземлителей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Приемка в эксплуатацию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Подготовительные работы к вводу в эксплуатацию электрифицированного участка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Пусконаладочные работы по контактной сети и ВЛ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регулировочные работы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Участие эксплуатационного персонала в приемке контактной сети и ВЛ в эксплуатацию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эксплуатации контактной сети и ВЛ в первый период после пуска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Организация эксплуатации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Структура дистанций электроснабжения. Эксплуатационная и развернутая длина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Структура и организация работы районов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Состав и обязанности дежурного персонала и ремонтных бригад. Границы обслуживания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Технологические карты на работы по содержанию и ремонту устройств контактной сети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Основные работы по текущему ремонту и периодичность их выполнения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состояния, регулировка и ремонт </w:t>
            </w:r>
            <w:r w:rsidRPr="001A3D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работ по капитальному ремонту контактной сети и ВЛ, периодичность их проведения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Износ контактных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Факторы, обусловливающие электрический и механический износ контактных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Влияние вида смазки и материала контактных пластин токоприемников на снижение износа контактных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уменьшению износа и продлению срока службы контактных проводов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Влияние гололеда на состояние контактной сети и воздушных линий, меры по устранению и предупреждению гололеда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Меры по предупреждению образования гололеда на токоприемниках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Влияние грозовых явлений и ветра, меры по снижению их воздействия на контактную сеть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повышению ветроустойчивости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скоростей ветра и ветровых нагрузок на контактную подвеску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Виды повреждений устройств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Причины повреждений и их устранение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Влияние атмосферных перенапряжений на состояние трубчатых разрядников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Пережоги проводов и меры по их предотвращению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Применение сигнализации об опускании токоприемника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Восстановление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направленные на повышение надежности работы устройств контактной сети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положения законодательства о труде. Федеральный закон "О промышленной безопасности"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tabs>
                <w:tab w:val="left" w:pos="530"/>
                <w:tab w:val="center" w:pos="6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ab/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Обязанности трудящихся по выполнению правил безопасности труда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Виды инструктажей по безопасности труда, их значение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Причины аварий и несчастных случаев на производстве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Положение о применении нарядов-допусков, бирочная система, основные положения, порядок применения, значение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Санитарно-технологические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Содержание аптечки и правила пользования содержимым аптечки и</w:t>
            </w: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индивидуальным пакетом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Меры и средства защиты от поражения электрическим током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Правила электробезопасности при эксплуатации и ремонте оборудования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Причины пожаров на производстве. Обеспечение противопожарной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Оформление разрешения</w:t>
            </w: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 производство огневых работ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Ликвидация пожара имеющимися в цехе средствами пожароту</w:t>
            </w: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softHyphen/>
              <w:t>шения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Правила пользования огнетушителями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Самопомощь и первая доврачебная помощь при порезах, ушибах, выви</w:t>
            </w:r>
            <w:r w:rsidRPr="001A3D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softHyphen/>
              <w:t>хах, переломах, отравлениях, ожогах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 xml:space="preserve">Правила технической эксплуатации железных дорог РФ. </w:t>
            </w:r>
          </w:p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Общие обязанности работников промышленного ж/д транспорта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Сооружения и устройства электроснабжения промышленного ж/д транспорта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Осмотр сооружений и устройств. Ремонт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shd w:val="clear" w:color="auto" w:fill="FFFFFF"/>
              <w:ind w:firstLine="3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Инструкция по сигнализации на железных дорогах РФ. Общие положения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Сигналы на железнодорожном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Светофоры на железнодорожном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Сигналы ограждения на железнодорожном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Ручные сигналы на железнодорожном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Сигнальные указатели и знаки на ж/д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Сигналы, применяемые при маневровой работе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Сигналы, применяемые для обозначения поездов, локомотивов и другого ж/д подвижного состава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Звуковые сигналы на железнодорожном транспорте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Сигналы тревоги и специальные указатели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Правила применения семафоров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Инструкция по движению поездов и маневровой работе на железных дорогах РФ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Организация технической работы станции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Эксплуатация стрелочных переводов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C87079" w:rsidRPr="001A3DB3" w:rsidTr="00C87079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4B39FF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A3DB3">
              <w:rPr>
                <w:rFonts w:ascii="Times New Roman" w:eastAsia="Times New Roman" w:hAnsi="Times New Roman"/>
                <w:sz w:val="18"/>
                <w:szCs w:val="18"/>
              </w:rPr>
              <w:t>Маневровая работа. Формирование поездов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4B39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Слесарные работы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Выполнение работ по техническому обслуживанию контактной сети и воздушных линий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Ремонтно-монтажные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 xml:space="preserve">Самостоятельное выполнение работ электромонтера контактной сети      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  <w:r w:rsidRPr="001A3DB3">
              <w:rPr>
                <w:rFonts w:ascii="Times New Roman" w:hAnsi="Times New Roman"/>
                <w:sz w:val="18"/>
                <w:szCs w:val="18"/>
              </w:rPr>
              <w:t>Квалификационные экзамены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87079" w:rsidRPr="001A3DB3" w:rsidTr="00C8707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C87079" w:rsidRPr="001A3DB3" w:rsidRDefault="00C87079" w:rsidP="00C870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87079" w:rsidRPr="001A3DB3" w:rsidRDefault="00C87079" w:rsidP="00C870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3DB3"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</w:tr>
    </w:tbl>
    <w:p w:rsidR="00C87079" w:rsidRDefault="00C87079" w:rsidP="00C8707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BE" w:rsidRDefault="00552DBE">
      <w:bookmarkStart w:id="0" w:name="_GoBack"/>
      <w:bookmarkEnd w:id="0"/>
    </w:p>
    <w:sectPr w:rsidR="00552D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94" w:rsidRDefault="00FA2B94" w:rsidP="00FB564F">
      <w:pPr>
        <w:spacing w:after="0" w:line="240" w:lineRule="auto"/>
      </w:pPr>
      <w:r>
        <w:separator/>
      </w:r>
    </w:p>
  </w:endnote>
  <w:endnote w:type="continuationSeparator" w:id="0">
    <w:p w:rsidR="00FA2B94" w:rsidRDefault="00FA2B94" w:rsidP="00FB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3603"/>
      <w:docPartObj>
        <w:docPartGallery w:val="Page Numbers (Bottom of Page)"/>
        <w:docPartUnique/>
      </w:docPartObj>
    </w:sdtPr>
    <w:sdtEndPr/>
    <w:sdtContent>
      <w:p w:rsidR="00FA2B94" w:rsidRDefault="00FA2B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B3">
          <w:rPr>
            <w:noProof/>
          </w:rPr>
          <w:t>5</w:t>
        </w:r>
        <w:r>
          <w:fldChar w:fldCharType="end"/>
        </w:r>
      </w:p>
    </w:sdtContent>
  </w:sdt>
  <w:p w:rsidR="00FA2B94" w:rsidRDefault="00FA2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94" w:rsidRDefault="00FA2B94" w:rsidP="00FB564F">
      <w:pPr>
        <w:spacing w:after="0" w:line="240" w:lineRule="auto"/>
      </w:pPr>
      <w:r>
        <w:separator/>
      </w:r>
    </w:p>
  </w:footnote>
  <w:footnote w:type="continuationSeparator" w:id="0">
    <w:p w:rsidR="00FA2B94" w:rsidRDefault="00FA2B94" w:rsidP="00FB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AB"/>
    <w:multiLevelType w:val="hybridMultilevel"/>
    <w:tmpl w:val="4186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C4A"/>
    <w:multiLevelType w:val="hybridMultilevel"/>
    <w:tmpl w:val="4F04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6AA"/>
    <w:multiLevelType w:val="singleLevel"/>
    <w:tmpl w:val="B0C89216"/>
    <w:lvl w:ilvl="0">
      <w:start w:val="2"/>
      <w:numFmt w:val="decimal"/>
      <w:lvlText w:val="10.%1.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0B004A"/>
    <w:multiLevelType w:val="singleLevel"/>
    <w:tmpl w:val="7CC88920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D14F84"/>
    <w:multiLevelType w:val="singleLevel"/>
    <w:tmpl w:val="9956265C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18758E"/>
    <w:multiLevelType w:val="singleLevel"/>
    <w:tmpl w:val="16784FEA"/>
    <w:lvl w:ilvl="0">
      <w:start w:val="4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F52577"/>
    <w:multiLevelType w:val="hybridMultilevel"/>
    <w:tmpl w:val="3EF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85D7F"/>
    <w:multiLevelType w:val="singleLevel"/>
    <w:tmpl w:val="54082C4C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3424F2"/>
    <w:multiLevelType w:val="singleLevel"/>
    <w:tmpl w:val="2584A556"/>
    <w:lvl w:ilvl="0">
      <w:start w:val="1"/>
      <w:numFmt w:val="decimal"/>
      <w:lvlText w:val="1.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B60C89"/>
    <w:multiLevelType w:val="singleLevel"/>
    <w:tmpl w:val="47EA38AA"/>
    <w:lvl w:ilvl="0">
      <w:start w:val="5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D22B39"/>
    <w:multiLevelType w:val="hybridMultilevel"/>
    <w:tmpl w:val="D838815A"/>
    <w:lvl w:ilvl="0" w:tplc="016265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700BD0C">
      <w:start w:val="5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eastAsia="Arial Unicode MS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E8A97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D64EF9"/>
    <w:multiLevelType w:val="singleLevel"/>
    <w:tmpl w:val="E2B4D47C"/>
    <w:lvl w:ilvl="0">
      <w:start w:val="2"/>
      <w:numFmt w:val="decimal"/>
      <w:lvlText w:val="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5803D4"/>
    <w:multiLevelType w:val="singleLevel"/>
    <w:tmpl w:val="F68857B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AD3815"/>
    <w:multiLevelType w:val="singleLevel"/>
    <w:tmpl w:val="9A380484"/>
    <w:lvl w:ilvl="0">
      <w:start w:val="7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2C419C"/>
    <w:multiLevelType w:val="singleLevel"/>
    <w:tmpl w:val="A2726C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305633"/>
    <w:multiLevelType w:val="hybridMultilevel"/>
    <w:tmpl w:val="D72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88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F7ACD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5250D7"/>
    <w:multiLevelType w:val="singleLevel"/>
    <w:tmpl w:val="1CBA8840"/>
    <w:lvl w:ilvl="0">
      <w:start w:val="5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873767"/>
    <w:multiLevelType w:val="hybridMultilevel"/>
    <w:tmpl w:val="D4C66DE8"/>
    <w:lvl w:ilvl="0" w:tplc="D908B5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407B02AD"/>
    <w:multiLevelType w:val="singleLevel"/>
    <w:tmpl w:val="950681AC"/>
    <w:lvl w:ilvl="0">
      <w:start w:val="1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7535BB"/>
    <w:multiLevelType w:val="hybridMultilevel"/>
    <w:tmpl w:val="858CF4E0"/>
    <w:lvl w:ilvl="0" w:tplc="A2726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E6602"/>
    <w:multiLevelType w:val="singleLevel"/>
    <w:tmpl w:val="3A880040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6540B6"/>
    <w:multiLevelType w:val="singleLevel"/>
    <w:tmpl w:val="90FEE594"/>
    <w:lvl w:ilvl="0">
      <w:start w:val="10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F361CEB"/>
    <w:multiLevelType w:val="singleLevel"/>
    <w:tmpl w:val="4BA0A7D4"/>
    <w:lvl w:ilvl="0">
      <w:start w:val="1"/>
      <w:numFmt w:val="decimal"/>
      <w:lvlText w:val="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1557A5"/>
    <w:multiLevelType w:val="singleLevel"/>
    <w:tmpl w:val="41AA7FE2"/>
    <w:lvl w:ilvl="0">
      <w:start w:val="1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2B75F8"/>
    <w:multiLevelType w:val="singleLevel"/>
    <w:tmpl w:val="12A802DA"/>
    <w:lvl w:ilvl="0">
      <w:start w:val="2"/>
      <w:numFmt w:val="decimal"/>
      <w:lvlText w:val="1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A14B6B"/>
    <w:multiLevelType w:val="singleLevel"/>
    <w:tmpl w:val="25B4AC4E"/>
    <w:lvl w:ilvl="0">
      <w:start w:val="1"/>
      <w:numFmt w:val="decimal"/>
      <w:lvlText w:val="3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EC6B53"/>
    <w:multiLevelType w:val="hybridMultilevel"/>
    <w:tmpl w:val="3EF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6F44"/>
    <w:multiLevelType w:val="singleLevel"/>
    <w:tmpl w:val="A3BC084A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13024F"/>
    <w:multiLevelType w:val="singleLevel"/>
    <w:tmpl w:val="25B4AC4E"/>
    <w:lvl w:ilvl="0">
      <w:start w:val="1"/>
      <w:numFmt w:val="decimal"/>
      <w:lvlText w:val="3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BC662C"/>
    <w:multiLevelType w:val="singleLevel"/>
    <w:tmpl w:val="E110D978"/>
    <w:lvl w:ilvl="0">
      <w:start w:val="1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C21602"/>
    <w:multiLevelType w:val="singleLevel"/>
    <w:tmpl w:val="F006A894"/>
    <w:lvl w:ilvl="0">
      <w:start w:val="8"/>
      <w:numFmt w:val="decimal"/>
      <w:lvlText w:val="10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F3D7EEF"/>
    <w:multiLevelType w:val="hybridMultilevel"/>
    <w:tmpl w:val="C428DDAE"/>
    <w:lvl w:ilvl="0" w:tplc="C0840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A7DDC"/>
    <w:multiLevelType w:val="singleLevel"/>
    <w:tmpl w:val="6FFECB42"/>
    <w:lvl w:ilvl="0">
      <w:start w:val="3"/>
      <w:numFmt w:val="decimal"/>
      <w:lvlText w:val="1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3D41224"/>
    <w:multiLevelType w:val="hybridMultilevel"/>
    <w:tmpl w:val="6B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5835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B261E5"/>
    <w:multiLevelType w:val="singleLevel"/>
    <w:tmpl w:val="A710A7DC"/>
    <w:lvl w:ilvl="0">
      <w:start w:val="1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E003DBC"/>
    <w:multiLevelType w:val="singleLevel"/>
    <w:tmpl w:val="40404AF6"/>
    <w:lvl w:ilvl="0">
      <w:start w:val="2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6B0CA0"/>
    <w:multiLevelType w:val="hybridMultilevel"/>
    <w:tmpl w:val="1B46C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C701A"/>
    <w:multiLevelType w:val="singleLevel"/>
    <w:tmpl w:val="BD96AF0A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141E14"/>
    <w:multiLevelType w:val="hybridMultilevel"/>
    <w:tmpl w:val="1AC0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92D"/>
    <w:multiLevelType w:val="singleLevel"/>
    <w:tmpl w:val="556C9108"/>
    <w:lvl w:ilvl="0">
      <w:start w:val="1"/>
      <w:numFmt w:val="decimal"/>
      <w:lvlText w:val="8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7EE2B1C"/>
    <w:multiLevelType w:val="singleLevel"/>
    <w:tmpl w:val="7CC88920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8633C06"/>
    <w:multiLevelType w:val="singleLevel"/>
    <w:tmpl w:val="C0F8A29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A75BC6"/>
    <w:multiLevelType w:val="hybridMultilevel"/>
    <w:tmpl w:val="2496EE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 w15:restartNumberingAfterBreak="0">
    <w:nsid w:val="7EB00102"/>
    <w:multiLevelType w:val="singleLevel"/>
    <w:tmpl w:val="95543190"/>
    <w:lvl w:ilvl="0">
      <w:start w:val="3"/>
      <w:numFmt w:val="decimal"/>
      <w:lvlText w:val="3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F912239"/>
    <w:multiLevelType w:val="singleLevel"/>
    <w:tmpl w:val="D30AD8DA"/>
    <w:lvl w:ilvl="0">
      <w:start w:val="17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2"/>
  </w:num>
  <w:num w:numId="3">
    <w:abstractNumId w:val="36"/>
  </w:num>
  <w:num w:numId="4">
    <w:abstractNumId w:val="39"/>
  </w:num>
  <w:num w:numId="5">
    <w:abstractNumId w:val="16"/>
  </w:num>
  <w:num w:numId="6">
    <w:abstractNumId w:val="38"/>
  </w:num>
  <w:num w:numId="7">
    <w:abstractNumId w:val="4"/>
  </w:num>
  <w:num w:numId="8">
    <w:abstractNumId w:val="6"/>
  </w:num>
  <w:num w:numId="9">
    <w:abstractNumId w:val="5"/>
  </w:num>
  <w:num w:numId="10">
    <w:abstractNumId w:val="45"/>
  </w:num>
  <w:num w:numId="11">
    <w:abstractNumId w:val="26"/>
  </w:num>
  <w:num w:numId="12">
    <w:abstractNumId w:val="25"/>
  </w:num>
  <w:num w:numId="13">
    <w:abstractNumId w:val="43"/>
  </w:num>
  <w:num w:numId="14">
    <w:abstractNumId w:val="13"/>
  </w:num>
  <w:num w:numId="15">
    <w:abstractNumId w:val="2"/>
  </w:num>
  <w:num w:numId="16">
    <w:abstractNumId w:val="33"/>
  </w:num>
  <w:num w:numId="17">
    <w:abstractNumId w:val="27"/>
  </w:num>
  <w:num w:numId="18">
    <w:abstractNumId w:val="35"/>
  </w:num>
  <w:num w:numId="19">
    <w:abstractNumId w:val="10"/>
  </w:num>
  <w:num w:numId="20">
    <w:abstractNumId w:val="14"/>
  </w:num>
  <w:num w:numId="21">
    <w:abstractNumId w:val="9"/>
  </w:num>
  <w:num w:numId="22">
    <w:abstractNumId w:val="28"/>
  </w:num>
  <w:num w:numId="23">
    <w:abstractNumId w:val="32"/>
  </w:num>
  <w:num w:numId="24">
    <w:abstractNumId w:val="21"/>
  </w:num>
  <w:num w:numId="25">
    <w:abstractNumId w:val="11"/>
  </w:num>
  <w:num w:numId="26">
    <w:abstractNumId w:val="15"/>
  </w:num>
  <w:num w:numId="27">
    <w:abstractNumId w:val="23"/>
  </w:num>
  <w:num w:numId="28">
    <w:abstractNumId w:val="44"/>
  </w:num>
  <w:num w:numId="29">
    <w:abstractNumId w:val="31"/>
  </w:num>
  <w:num w:numId="30">
    <w:abstractNumId w:val="47"/>
  </w:num>
  <w:num w:numId="31">
    <w:abstractNumId w:val="41"/>
  </w:num>
  <w:num w:numId="32">
    <w:abstractNumId w:val="30"/>
  </w:num>
  <w:num w:numId="33">
    <w:abstractNumId w:val="19"/>
  </w:num>
  <w:num w:numId="34">
    <w:abstractNumId w:val="24"/>
  </w:num>
  <w:num w:numId="35">
    <w:abstractNumId w:val="48"/>
  </w:num>
  <w:num w:numId="36">
    <w:abstractNumId w:val="20"/>
  </w:num>
  <w:num w:numId="37">
    <w:abstractNumId w:val="8"/>
  </w:num>
  <w:num w:numId="38">
    <w:abstractNumId w:val="22"/>
  </w:num>
  <w:num w:numId="39">
    <w:abstractNumId w:val="46"/>
  </w:num>
  <w:num w:numId="40">
    <w:abstractNumId w:val="3"/>
  </w:num>
  <w:num w:numId="41">
    <w:abstractNumId w:val="12"/>
  </w:num>
  <w:num w:numId="42">
    <w:abstractNumId w:val="34"/>
  </w:num>
  <w:num w:numId="43">
    <w:abstractNumId w:val="17"/>
  </w:num>
  <w:num w:numId="44">
    <w:abstractNumId w:val="7"/>
  </w:num>
  <w:num w:numId="45">
    <w:abstractNumId w:val="0"/>
  </w:num>
  <w:num w:numId="46">
    <w:abstractNumId w:val="37"/>
  </w:num>
  <w:num w:numId="47">
    <w:abstractNumId w:val="18"/>
  </w:num>
  <w:num w:numId="48">
    <w:abstractNumId w:val="4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8"/>
    <w:rsid w:val="001A3DB3"/>
    <w:rsid w:val="002434BF"/>
    <w:rsid w:val="002C1A52"/>
    <w:rsid w:val="003B6740"/>
    <w:rsid w:val="004059CF"/>
    <w:rsid w:val="004124FF"/>
    <w:rsid w:val="00431F81"/>
    <w:rsid w:val="00435C9A"/>
    <w:rsid w:val="004F1A18"/>
    <w:rsid w:val="00500767"/>
    <w:rsid w:val="00552DBE"/>
    <w:rsid w:val="00593899"/>
    <w:rsid w:val="005A3FAE"/>
    <w:rsid w:val="005E3152"/>
    <w:rsid w:val="006539F5"/>
    <w:rsid w:val="006E00F1"/>
    <w:rsid w:val="0093233C"/>
    <w:rsid w:val="009C10BB"/>
    <w:rsid w:val="00A55218"/>
    <w:rsid w:val="00A71F0E"/>
    <w:rsid w:val="00B73DEC"/>
    <w:rsid w:val="00C03713"/>
    <w:rsid w:val="00C3636D"/>
    <w:rsid w:val="00C87079"/>
    <w:rsid w:val="00DD570E"/>
    <w:rsid w:val="00E27492"/>
    <w:rsid w:val="00E33B70"/>
    <w:rsid w:val="00F002BA"/>
    <w:rsid w:val="00FA2B94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E17"/>
  <w15:chartTrackingRefBased/>
  <w15:docId w15:val="{AFB92BAE-B35D-47FC-8320-3EC6ADA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4F"/>
  </w:style>
  <w:style w:type="paragraph" w:styleId="1">
    <w:name w:val="heading 1"/>
    <w:basedOn w:val="a"/>
    <w:link w:val="10"/>
    <w:uiPriority w:val="9"/>
    <w:qFormat/>
    <w:rsid w:val="00FB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B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4F"/>
  </w:style>
  <w:style w:type="paragraph" w:styleId="a5">
    <w:name w:val="footer"/>
    <w:basedOn w:val="a"/>
    <w:link w:val="a6"/>
    <w:uiPriority w:val="99"/>
    <w:unhideWhenUsed/>
    <w:rsid w:val="00FB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4F"/>
  </w:style>
  <w:style w:type="paragraph" w:styleId="a7">
    <w:name w:val="Body Text"/>
    <w:basedOn w:val="a"/>
    <w:link w:val="a8"/>
    <w:uiPriority w:val="99"/>
    <w:qFormat/>
    <w:rsid w:val="00FB5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FB564F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FB564F"/>
    <w:rPr>
      <w:color w:val="0000FF"/>
      <w:u w:val="single"/>
    </w:rPr>
  </w:style>
  <w:style w:type="character" w:styleId="aa">
    <w:name w:val="Strong"/>
    <w:basedOn w:val="a0"/>
    <w:uiPriority w:val="22"/>
    <w:qFormat/>
    <w:rsid w:val="00FB564F"/>
    <w:rPr>
      <w:b/>
      <w:bCs/>
    </w:rPr>
  </w:style>
  <w:style w:type="paragraph" w:styleId="ab">
    <w:name w:val="Normal (Web)"/>
    <w:basedOn w:val="a"/>
    <w:uiPriority w:val="99"/>
    <w:unhideWhenUsed/>
    <w:rsid w:val="00FB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570E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552DBE"/>
    <w:rPr>
      <w:rFonts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DBE"/>
    <w:pPr>
      <w:shd w:val="clear" w:color="auto" w:fill="FFFFFF"/>
      <w:spacing w:after="0" w:line="240" w:lineRule="atLeast"/>
      <w:ind w:firstLine="567"/>
      <w:jc w:val="both"/>
    </w:pPr>
    <w:rPr>
      <w:rFonts w:cs="Times New Roman"/>
      <w:sz w:val="16"/>
      <w:szCs w:val="16"/>
    </w:rPr>
  </w:style>
  <w:style w:type="character" w:customStyle="1" w:styleId="314pt">
    <w:name w:val="Основной текст (3) + 14 pt"/>
    <w:basedOn w:val="3"/>
    <w:rsid w:val="00552DBE"/>
    <w:rPr>
      <w:rFonts w:ascii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552D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2D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1"/>
    <w:rsid w:val="00552DBE"/>
    <w:rPr>
      <w:sz w:val="31"/>
      <w:szCs w:val="31"/>
      <w:shd w:val="clear" w:color="auto" w:fill="FFFFFF"/>
    </w:rPr>
  </w:style>
  <w:style w:type="paragraph" w:customStyle="1" w:styleId="11">
    <w:name w:val="Основной текст11"/>
    <w:basedOn w:val="a"/>
    <w:link w:val="af"/>
    <w:rsid w:val="00552DBE"/>
    <w:pPr>
      <w:shd w:val="clear" w:color="auto" w:fill="FFFFFF"/>
      <w:spacing w:before="360" w:after="300" w:line="310" w:lineRule="exact"/>
      <w:ind w:hanging="1700"/>
    </w:pPr>
    <w:rPr>
      <w:sz w:val="31"/>
      <w:szCs w:val="31"/>
    </w:rPr>
  </w:style>
  <w:style w:type="character" w:customStyle="1" w:styleId="5">
    <w:name w:val="Заголовок №5_"/>
    <w:basedOn w:val="a0"/>
    <w:link w:val="50"/>
    <w:rsid w:val="00552DBE"/>
    <w:rPr>
      <w:sz w:val="31"/>
      <w:szCs w:val="31"/>
      <w:shd w:val="clear" w:color="auto" w:fill="FFFFFF"/>
    </w:rPr>
  </w:style>
  <w:style w:type="paragraph" w:customStyle="1" w:styleId="50">
    <w:name w:val="Заголовок №5"/>
    <w:basedOn w:val="a"/>
    <w:link w:val="5"/>
    <w:rsid w:val="00552DBE"/>
    <w:pPr>
      <w:shd w:val="clear" w:color="auto" w:fill="FFFFFF"/>
      <w:spacing w:after="300" w:line="327" w:lineRule="exact"/>
      <w:ind w:firstLine="580"/>
      <w:outlineLvl w:val="4"/>
    </w:pPr>
    <w:rPr>
      <w:sz w:val="31"/>
      <w:szCs w:val="31"/>
    </w:rPr>
  </w:style>
  <w:style w:type="character" w:customStyle="1" w:styleId="12">
    <w:name w:val="Основной текст1"/>
    <w:basedOn w:val="af"/>
    <w:rsid w:val="00552DBE"/>
    <w:rPr>
      <w:sz w:val="31"/>
      <w:szCs w:val="31"/>
      <w:u w:val="single"/>
      <w:shd w:val="clear" w:color="auto" w:fill="FFFFFF"/>
    </w:rPr>
  </w:style>
  <w:style w:type="character" w:customStyle="1" w:styleId="2">
    <w:name w:val="Основной текст2"/>
    <w:basedOn w:val="af"/>
    <w:rsid w:val="00552DBE"/>
    <w:rPr>
      <w:sz w:val="31"/>
      <w:szCs w:val="31"/>
      <w:u w:val="single"/>
      <w:shd w:val="clear" w:color="auto" w:fill="FFFFFF"/>
    </w:rPr>
  </w:style>
  <w:style w:type="paragraph" w:customStyle="1" w:styleId="21">
    <w:name w:val="Основной текст 21"/>
    <w:basedOn w:val="a"/>
    <w:rsid w:val="00552DB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2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pt0pt">
    <w:name w:val="Основной текст + 14 pt;Полужирный;Малые прописные;Интервал 0 pt"/>
    <w:rsid w:val="00FA2B9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  <w:shd w:val="clear" w:color="auto" w:fill="FFFFFF"/>
    </w:rPr>
  </w:style>
  <w:style w:type="table" w:styleId="af0">
    <w:name w:val="Table Grid"/>
    <w:basedOn w:val="a1"/>
    <w:uiPriority w:val="59"/>
    <w:rsid w:val="00C8707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5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8D38-A615-4B24-A2D8-E16F7A87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70A0749F</Template>
  <TotalTime>171</TotalTime>
  <Pages>5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24</cp:revision>
  <cp:lastPrinted>2019-02-27T09:41:00Z</cp:lastPrinted>
  <dcterms:created xsi:type="dcterms:W3CDTF">2019-02-27T06:57:00Z</dcterms:created>
  <dcterms:modified xsi:type="dcterms:W3CDTF">2019-03-22T06:21:00Z</dcterms:modified>
</cp:coreProperties>
</file>